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2A045" w14:textId="77777777" w:rsidR="00EB7B1D" w:rsidRDefault="00EB7B1D" w:rsidP="00EB7B1D">
      <w:pPr>
        <w:pStyle w:val="Title"/>
      </w:pPr>
    </w:p>
    <w:p w14:paraId="65EBEC6B" w14:textId="77777777" w:rsidR="00EB7B1D" w:rsidRDefault="00EB7B1D" w:rsidP="00EB7B1D">
      <w:pPr>
        <w:pStyle w:val="Title"/>
      </w:pPr>
    </w:p>
    <w:p w14:paraId="07BB65FF" w14:textId="77777777" w:rsidR="00EB7B1D" w:rsidRDefault="00EB7B1D" w:rsidP="00EB7B1D">
      <w:pPr>
        <w:pStyle w:val="Title"/>
      </w:pPr>
    </w:p>
    <w:p w14:paraId="53472A77" w14:textId="77777777" w:rsidR="00EB7B1D" w:rsidRDefault="00EB7B1D" w:rsidP="00EB7B1D">
      <w:pPr>
        <w:pStyle w:val="Title"/>
      </w:pPr>
    </w:p>
    <w:p w14:paraId="09827B6D" w14:textId="77777777" w:rsidR="00EB7B1D" w:rsidRDefault="00EB7B1D" w:rsidP="00EB7B1D">
      <w:pPr>
        <w:pStyle w:val="Title"/>
        <w:jc w:val="left"/>
      </w:pPr>
    </w:p>
    <w:p w14:paraId="5863DDD8" w14:textId="77777777" w:rsidR="00EB7B1D" w:rsidRDefault="00EB7B1D" w:rsidP="00EB7B1D">
      <w:pPr>
        <w:pStyle w:val="Title"/>
      </w:pPr>
    </w:p>
    <w:p w14:paraId="7E4D4A9E" w14:textId="0A4293E5" w:rsidR="00EB7B1D" w:rsidRPr="00EB7B1D" w:rsidRDefault="006831E6" w:rsidP="00EB7B1D">
      <w:pPr>
        <w:pStyle w:val="Title"/>
      </w:pPr>
      <w:r w:rsidRPr="00EB7B1D">
        <w:t>GULF COAST AREA POLICY</w:t>
      </w:r>
    </w:p>
    <w:p w14:paraId="3730654D" w14:textId="7F084868" w:rsidR="00EB7B1D" w:rsidRPr="00EB7B1D" w:rsidRDefault="005F2799" w:rsidP="00EB7B1D">
      <w:pPr>
        <w:pStyle w:val="Subtitle"/>
        <w:jc w:val="center"/>
        <w:rPr>
          <w:sz w:val="40"/>
          <w:szCs w:val="40"/>
        </w:rPr>
      </w:pPr>
      <w:r>
        <w:rPr>
          <w:sz w:val="40"/>
          <w:szCs w:val="40"/>
        </w:rPr>
        <w:t xml:space="preserve">Updated </w:t>
      </w:r>
      <w:r w:rsidR="00E967C8">
        <w:rPr>
          <w:sz w:val="40"/>
          <w:szCs w:val="40"/>
        </w:rPr>
        <w:t>August</w:t>
      </w:r>
      <w:r w:rsidR="00B35D1B">
        <w:rPr>
          <w:sz w:val="40"/>
          <w:szCs w:val="40"/>
        </w:rPr>
        <w:t xml:space="preserve"> 20</w:t>
      </w:r>
      <w:r w:rsidR="00E1743B">
        <w:rPr>
          <w:sz w:val="40"/>
          <w:szCs w:val="40"/>
        </w:rPr>
        <w:t>2</w:t>
      </w:r>
      <w:r w:rsidR="00981585">
        <w:rPr>
          <w:sz w:val="40"/>
          <w:szCs w:val="40"/>
        </w:rPr>
        <w:t>5</w:t>
      </w:r>
    </w:p>
    <w:p w14:paraId="152D1B1D" w14:textId="77777777" w:rsidR="00EB7B1D" w:rsidRDefault="00EB7B1D">
      <w:pPr>
        <w:rPr>
          <w:rFonts w:cstheme="minorHAnsi"/>
          <w:b/>
          <w:bCs/>
          <w:sz w:val="40"/>
          <w:szCs w:val="40"/>
          <w:u w:val="single"/>
        </w:rPr>
      </w:pPr>
      <w:r>
        <w:rPr>
          <w:rFonts w:cstheme="minorHAnsi"/>
          <w:b/>
          <w:bCs/>
          <w:sz w:val="40"/>
          <w:szCs w:val="40"/>
          <w:u w:val="single"/>
        </w:rPr>
        <w:br w:type="page"/>
      </w:r>
    </w:p>
    <w:p w14:paraId="4C2D9FE4" w14:textId="77777777" w:rsidR="00EB7B1D" w:rsidRPr="00EB7B1D" w:rsidRDefault="00EB7B1D" w:rsidP="00EB7B1D">
      <w:pPr>
        <w:spacing w:line="276" w:lineRule="auto"/>
        <w:jc w:val="center"/>
        <w:rPr>
          <w:rFonts w:cstheme="minorHAnsi"/>
          <w:b/>
          <w:bCs/>
          <w:sz w:val="40"/>
          <w:szCs w:val="40"/>
          <w:u w:val="single"/>
        </w:rPr>
      </w:pPr>
    </w:p>
    <w:sdt>
      <w:sdtPr>
        <w:rPr>
          <w:b w:val="0"/>
          <w:bCs w:val="0"/>
          <w:sz w:val="22"/>
          <w:szCs w:val="22"/>
          <w:u w:val="none"/>
        </w:rPr>
        <w:id w:val="399489834"/>
        <w:docPartObj>
          <w:docPartGallery w:val="Table of Contents"/>
          <w:docPartUnique/>
        </w:docPartObj>
      </w:sdtPr>
      <w:sdtEndPr>
        <w:rPr>
          <w:noProof/>
        </w:rPr>
      </w:sdtEndPr>
      <w:sdtContent>
        <w:p w14:paraId="4741552B" w14:textId="7630A1CD" w:rsidR="00561C17" w:rsidRDefault="00561C17" w:rsidP="00A3433C">
          <w:pPr>
            <w:pStyle w:val="TOCHeading"/>
            <w:spacing w:line="276" w:lineRule="auto"/>
          </w:pPr>
          <w:r>
            <w:t>Contents</w:t>
          </w:r>
        </w:p>
        <w:p w14:paraId="51F8C8DB" w14:textId="1C56E79D" w:rsidR="00755877" w:rsidRDefault="00561C17">
          <w:pPr>
            <w:pStyle w:val="TOC1"/>
            <w:rPr>
              <w:rFonts w:asciiTheme="minorHAnsi" w:hAnsiTheme="minorHAnsi" w:cstheme="minorBidi"/>
              <w:kern w:val="2"/>
              <w:sz w:val="24"/>
              <w:szCs w:val="24"/>
              <w:lang w:eastAsia="ja-JP"/>
              <w14:ligatures w14:val="standardContextual"/>
            </w:rPr>
          </w:pPr>
          <w:r>
            <w:rPr>
              <w:b/>
              <w:bCs/>
            </w:rPr>
            <w:fldChar w:fldCharType="begin"/>
          </w:r>
          <w:r>
            <w:rPr>
              <w:b/>
              <w:bCs/>
            </w:rPr>
            <w:instrText xml:space="preserve"> TOC \o "1-3" \h \z \u </w:instrText>
          </w:r>
          <w:r>
            <w:rPr>
              <w:b/>
              <w:bCs/>
            </w:rPr>
            <w:fldChar w:fldCharType="separate"/>
          </w:r>
          <w:hyperlink w:anchor="_Toc205668226" w:history="1">
            <w:r w:rsidR="00755877" w:rsidRPr="007C17DE">
              <w:rPr>
                <w:rStyle w:val="Hyperlink"/>
              </w:rPr>
              <w:t>Definition of an Area Service Committee</w:t>
            </w:r>
            <w:r w:rsidR="00755877">
              <w:rPr>
                <w:webHidden/>
              </w:rPr>
              <w:tab/>
            </w:r>
            <w:r w:rsidR="00755877">
              <w:rPr>
                <w:webHidden/>
              </w:rPr>
              <w:fldChar w:fldCharType="begin"/>
            </w:r>
            <w:r w:rsidR="00755877">
              <w:rPr>
                <w:webHidden/>
              </w:rPr>
              <w:instrText xml:space="preserve"> PAGEREF _Toc205668226 \h </w:instrText>
            </w:r>
            <w:r w:rsidR="00755877">
              <w:rPr>
                <w:webHidden/>
              </w:rPr>
            </w:r>
            <w:r w:rsidR="00755877">
              <w:rPr>
                <w:webHidden/>
              </w:rPr>
              <w:fldChar w:fldCharType="separate"/>
            </w:r>
            <w:r w:rsidR="00AD122F">
              <w:rPr>
                <w:webHidden/>
              </w:rPr>
              <w:t>4</w:t>
            </w:r>
            <w:r w:rsidR="00755877">
              <w:rPr>
                <w:webHidden/>
              </w:rPr>
              <w:fldChar w:fldCharType="end"/>
            </w:r>
          </w:hyperlink>
        </w:p>
        <w:p w14:paraId="503E65E8" w14:textId="1116D06F" w:rsidR="00755877" w:rsidRDefault="00755877">
          <w:pPr>
            <w:pStyle w:val="TOC1"/>
            <w:rPr>
              <w:rFonts w:asciiTheme="minorHAnsi" w:hAnsiTheme="minorHAnsi" w:cstheme="minorBidi"/>
              <w:kern w:val="2"/>
              <w:sz w:val="24"/>
              <w:szCs w:val="24"/>
              <w:lang w:eastAsia="ja-JP"/>
              <w14:ligatures w14:val="standardContextual"/>
            </w:rPr>
          </w:pPr>
          <w:hyperlink w:anchor="_Toc205668227" w:history="1">
            <w:r w:rsidRPr="007C17DE">
              <w:rPr>
                <w:rStyle w:val="Hyperlink"/>
              </w:rPr>
              <w:t>Format of an Area Service Committee</w:t>
            </w:r>
            <w:r>
              <w:rPr>
                <w:webHidden/>
              </w:rPr>
              <w:tab/>
            </w:r>
            <w:r>
              <w:rPr>
                <w:webHidden/>
              </w:rPr>
              <w:fldChar w:fldCharType="begin"/>
            </w:r>
            <w:r>
              <w:rPr>
                <w:webHidden/>
              </w:rPr>
              <w:instrText xml:space="preserve"> PAGEREF _Toc205668227 \h </w:instrText>
            </w:r>
            <w:r>
              <w:rPr>
                <w:webHidden/>
              </w:rPr>
            </w:r>
            <w:r>
              <w:rPr>
                <w:webHidden/>
              </w:rPr>
              <w:fldChar w:fldCharType="separate"/>
            </w:r>
            <w:r w:rsidR="00AD122F">
              <w:rPr>
                <w:webHidden/>
              </w:rPr>
              <w:t>5</w:t>
            </w:r>
            <w:r>
              <w:rPr>
                <w:webHidden/>
              </w:rPr>
              <w:fldChar w:fldCharType="end"/>
            </w:r>
          </w:hyperlink>
        </w:p>
        <w:p w14:paraId="04D858CA" w14:textId="40BCE8B9" w:rsidR="00755877" w:rsidRDefault="00755877">
          <w:pPr>
            <w:pStyle w:val="TOC1"/>
            <w:rPr>
              <w:rFonts w:asciiTheme="minorHAnsi" w:hAnsiTheme="minorHAnsi" w:cstheme="minorBidi"/>
              <w:kern w:val="2"/>
              <w:sz w:val="24"/>
              <w:szCs w:val="24"/>
              <w:lang w:eastAsia="ja-JP"/>
              <w14:ligatures w14:val="standardContextual"/>
            </w:rPr>
          </w:pPr>
          <w:hyperlink w:anchor="_Toc205668228" w:history="1">
            <w:r w:rsidRPr="007C17DE">
              <w:rPr>
                <w:rStyle w:val="Hyperlink"/>
              </w:rPr>
              <w:t>Seating Arrangement For Area Service</w:t>
            </w:r>
            <w:r>
              <w:rPr>
                <w:webHidden/>
              </w:rPr>
              <w:tab/>
            </w:r>
            <w:r>
              <w:rPr>
                <w:webHidden/>
              </w:rPr>
              <w:fldChar w:fldCharType="begin"/>
            </w:r>
            <w:r>
              <w:rPr>
                <w:webHidden/>
              </w:rPr>
              <w:instrText xml:space="preserve"> PAGEREF _Toc205668228 \h </w:instrText>
            </w:r>
            <w:r>
              <w:rPr>
                <w:webHidden/>
              </w:rPr>
            </w:r>
            <w:r>
              <w:rPr>
                <w:webHidden/>
              </w:rPr>
              <w:fldChar w:fldCharType="separate"/>
            </w:r>
            <w:r w:rsidR="00AD122F">
              <w:rPr>
                <w:webHidden/>
              </w:rPr>
              <w:t>6</w:t>
            </w:r>
            <w:r>
              <w:rPr>
                <w:webHidden/>
              </w:rPr>
              <w:fldChar w:fldCharType="end"/>
            </w:r>
          </w:hyperlink>
        </w:p>
        <w:p w14:paraId="7AD2F93F" w14:textId="63C1FB50" w:rsidR="00755877" w:rsidRDefault="00755877">
          <w:pPr>
            <w:pStyle w:val="TOC1"/>
            <w:rPr>
              <w:rFonts w:asciiTheme="minorHAnsi" w:hAnsiTheme="minorHAnsi" w:cstheme="minorBidi"/>
              <w:kern w:val="2"/>
              <w:sz w:val="24"/>
              <w:szCs w:val="24"/>
              <w:lang w:eastAsia="ja-JP"/>
              <w14:ligatures w14:val="standardContextual"/>
            </w:rPr>
          </w:pPr>
          <w:hyperlink w:anchor="_Toc205668229" w:history="1">
            <w:r w:rsidRPr="007C17DE">
              <w:rPr>
                <w:rStyle w:val="Hyperlink"/>
              </w:rPr>
              <w:t>Terms of Office</w:t>
            </w:r>
            <w:r>
              <w:rPr>
                <w:webHidden/>
              </w:rPr>
              <w:tab/>
            </w:r>
            <w:r>
              <w:rPr>
                <w:webHidden/>
              </w:rPr>
              <w:fldChar w:fldCharType="begin"/>
            </w:r>
            <w:r>
              <w:rPr>
                <w:webHidden/>
              </w:rPr>
              <w:instrText xml:space="preserve"> PAGEREF _Toc205668229 \h </w:instrText>
            </w:r>
            <w:r>
              <w:rPr>
                <w:webHidden/>
              </w:rPr>
            </w:r>
            <w:r>
              <w:rPr>
                <w:webHidden/>
              </w:rPr>
              <w:fldChar w:fldCharType="separate"/>
            </w:r>
            <w:r w:rsidR="00AD122F">
              <w:rPr>
                <w:webHidden/>
              </w:rPr>
              <w:t>7</w:t>
            </w:r>
            <w:r>
              <w:rPr>
                <w:webHidden/>
              </w:rPr>
              <w:fldChar w:fldCharType="end"/>
            </w:r>
          </w:hyperlink>
        </w:p>
        <w:p w14:paraId="0AB0EB1D" w14:textId="7325CE9C" w:rsidR="00755877" w:rsidRDefault="00755877">
          <w:pPr>
            <w:pStyle w:val="TOC1"/>
            <w:rPr>
              <w:rFonts w:asciiTheme="minorHAnsi" w:hAnsiTheme="minorHAnsi" w:cstheme="minorBidi"/>
              <w:kern w:val="2"/>
              <w:sz w:val="24"/>
              <w:szCs w:val="24"/>
              <w:lang w:eastAsia="ja-JP"/>
              <w14:ligatures w14:val="standardContextual"/>
            </w:rPr>
          </w:pPr>
          <w:hyperlink w:anchor="_Toc205668230" w:history="1">
            <w:r w:rsidRPr="007C17DE">
              <w:rPr>
                <w:rStyle w:val="Hyperlink"/>
              </w:rPr>
              <w:t>Qualifications and Responsibilities of ASC Officers</w:t>
            </w:r>
            <w:r>
              <w:rPr>
                <w:webHidden/>
              </w:rPr>
              <w:tab/>
            </w:r>
            <w:r>
              <w:rPr>
                <w:webHidden/>
              </w:rPr>
              <w:fldChar w:fldCharType="begin"/>
            </w:r>
            <w:r>
              <w:rPr>
                <w:webHidden/>
              </w:rPr>
              <w:instrText xml:space="preserve"> PAGEREF _Toc205668230 \h </w:instrText>
            </w:r>
            <w:r>
              <w:rPr>
                <w:webHidden/>
              </w:rPr>
            </w:r>
            <w:r>
              <w:rPr>
                <w:webHidden/>
              </w:rPr>
              <w:fldChar w:fldCharType="separate"/>
            </w:r>
            <w:r w:rsidR="00AD122F">
              <w:rPr>
                <w:webHidden/>
              </w:rPr>
              <w:t>7</w:t>
            </w:r>
            <w:r>
              <w:rPr>
                <w:webHidden/>
              </w:rPr>
              <w:fldChar w:fldCharType="end"/>
            </w:r>
          </w:hyperlink>
        </w:p>
        <w:p w14:paraId="40386983" w14:textId="61BD5D4B" w:rsidR="00755877" w:rsidRDefault="00755877">
          <w:pPr>
            <w:pStyle w:val="TOC2"/>
            <w:tabs>
              <w:tab w:val="right" w:leader="dot" w:pos="10790"/>
            </w:tabs>
            <w:rPr>
              <w:noProof/>
              <w:kern w:val="2"/>
              <w:sz w:val="24"/>
              <w:szCs w:val="24"/>
              <w:lang w:eastAsia="ja-JP"/>
              <w14:ligatures w14:val="standardContextual"/>
            </w:rPr>
          </w:pPr>
          <w:hyperlink w:anchor="_Toc205668231" w:history="1">
            <w:r w:rsidRPr="007C17DE">
              <w:rPr>
                <w:rStyle w:val="Hyperlink"/>
                <w:noProof/>
              </w:rPr>
              <w:t xml:space="preserve">Administrative Officer Shared Responsibilities </w:t>
            </w:r>
            <w:r w:rsidRPr="007C17DE">
              <w:rPr>
                <w:rStyle w:val="Hyperlink"/>
                <w:noProof/>
                <w:lang w:eastAsia="ja-JP"/>
              </w:rPr>
              <w:t xml:space="preserve">&amp; </w:t>
            </w:r>
            <w:r w:rsidRPr="007C17DE">
              <w:rPr>
                <w:rStyle w:val="Hyperlink"/>
                <w:noProof/>
              </w:rPr>
              <w:t>Requirements</w:t>
            </w:r>
            <w:r>
              <w:rPr>
                <w:noProof/>
                <w:webHidden/>
              </w:rPr>
              <w:tab/>
            </w:r>
            <w:r>
              <w:rPr>
                <w:noProof/>
                <w:webHidden/>
              </w:rPr>
              <w:fldChar w:fldCharType="begin"/>
            </w:r>
            <w:r>
              <w:rPr>
                <w:noProof/>
                <w:webHidden/>
              </w:rPr>
              <w:instrText xml:space="preserve"> PAGEREF _Toc205668231 \h </w:instrText>
            </w:r>
            <w:r>
              <w:rPr>
                <w:noProof/>
                <w:webHidden/>
              </w:rPr>
            </w:r>
            <w:r>
              <w:rPr>
                <w:noProof/>
                <w:webHidden/>
              </w:rPr>
              <w:fldChar w:fldCharType="separate"/>
            </w:r>
            <w:r w:rsidR="00AD122F">
              <w:rPr>
                <w:noProof/>
                <w:webHidden/>
              </w:rPr>
              <w:t>7</w:t>
            </w:r>
            <w:r>
              <w:rPr>
                <w:noProof/>
                <w:webHidden/>
              </w:rPr>
              <w:fldChar w:fldCharType="end"/>
            </w:r>
          </w:hyperlink>
        </w:p>
        <w:p w14:paraId="4F34A659" w14:textId="799663DA" w:rsidR="00755877" w:rsidRDefault="00755877">
          <w:pPr>
            <w:pStyle w:val="TOC2"/>
            <w:tabs>
              <w:tab w:val="right" w:leader="dot" w:pos="10790"/>
            </w:tabs>
            <w:rPr>
              <w:noProof/>
              <w:kern w:val="2"/>
              <w:sz w:val="24"/>
              <w:szCs w:val="24"/>
              <w:lang w:eastAsia="ja-JP"/>
              <w14:ligatures w14:val="standardContextual"/>
            </w:rPr>
          </w:pPr>
          <w:hyperlink w:anchor="_Toc205668232" w:history="1">
            <w:r w:rsidRPr="007C17DE">
              <w:rPr>
                <w:rStyle w:val="Hyperlink"/>
                <w:noProof/>
              </w:rPr>
              <w:t>Chairperson</w:t>
            </w:r>
            <w:r>
              <w:rPr>
                <w:noProof/>
                <w:webHidden/>
              </w:rPr>
              <w:tab/>
            </w:r>
            <w:r>
              <w:rPr>
                <w:noProof/>
                <w:webHidden/>
              </w:rPr>
              <w:fldChar w:fldCharType="begin"/>
            </w:r>
            <w:r>
              <w:rPr>
                <w:noProof/>
                <w:webHidden/>
              </w:rPr>
              <w:instrText xml:space="preserve"> PAGEREF _Toc205668232 \h </w:instrText>
            </w:r>
            <w:r>
              <w:rPr>
                <w:noProof/>
                <w:webHidden/>
              </w:rPr>
            </w:r>
            <w:r>
              <w:rPr>
                <w:noProof/>
                <w:webHidden/>
              </w:rPr>
              <w:fldChar w:fldCharType="separate"/>
            </w:r>
            <w:r w:rsidR="00AD122F">
              <w:rPr>
                <w:noProof/>
                <w:webHidden/>
              </w:rPr>
              <w:t>7</w:t>
            </w:r>
            <w:r>
              <w:rPr>
                <w:noProof/>
                <w:webHidden/>
              </w:rPr>
              <w:fldChar w:fldCharType="end"/>
            </w:r>
          </w:hyperlink>
        </w:p>
        <w:p w14:paraId="31DE836B" w14:textId="1D14D6AB" w:rsidR="00755877" w:rsidRDefault="00755877">
          <w:pPr>
            <w:pStyle w:val="TOC2"/>
            <w:tabs>
              <w:tab w:val="right" w:leader="dot" w:pos="10790"/>
            </w:tabs>
            <w:rPr>
              <w:noProof/>
              <w:kern w:val="2"/>
              <w:sz w:val="24"/>
              <w:szCs w:val="24"/>
              <w:lang w:eastAsia="ja-JP"/>
              <w14:ligatures w14:val="standardContextual"/>
            </w:rPr>
          </w:pPr>
          <w:hyperlink w:anchor="_Toc205668233" w:history="1">
            <w:r w:rsidRPr="007C17DE">
              <w:rPr>
                <w:rStyle w:val="Hyperlink"/>
                <w:rFonts w:eastAsiaTheme="minorHAnsi"/>
                <w:noProof/>
              </w:rPr>
              <w:t>Vice-Chairperson</w:t>
            </w:r>
            <w:r>
              <w:rPr>
                <w:noProof/>
                <w:webHidden/>
              </w:rPr>
              <w:tab/>
            </w:r>
            <w:r>
              <w:rPr>
                <w:noProof/>
                <w:webHidden/>
              </w:rPr>
              <w:fldChar w:fldCharType="begin"/>
            </w:r>
            <w:r>
              <w:rPr>
                <w:noProof/>
                <w:webHidden/>
              </w:rPr>
              <w:instrText xml:space="preserve"> PAGEREF _Toc205668233 \h </w:instrText>
            </w:r>
            <w:r>
              <w:rPr>
                <w:noProof/>
                <w:webHidden/>
              </w:rPr>
            </w:r>
            <w:r>
              <w:rPr>
                <w:noProof/>
                <w:webHidden/>
              </w:rPr>
              <w:fldChar w:fldCharType="separate"/>
            </w:r>
            <w:r w:rsidR="00AD122F">
              <w:rPr>
                <w:noProof/>
                <w:webHidden/>
              </w:rPr>
              <w:t>7</w:t>
            </w:r>
            <w:r>
              <w:rPr>
                <w:noProof/>
                <w:webHidden/>
              </w:rPr>
              <w:fldChar w:fldCharType="end"/>
            </w:r>
          </w:hyperlink>
        </w:p>
        <w:p w14:paraId="4064669B" w14:textId="0D2E648E" w:rsidR="00755877" w:rsidRDefault="00755877">
          <w:pPr>
            <w:pStyle w:val="TOC2"/>
            <w:tabs>
              <w:tab w:val="right" w:leader="dot" w:pos="10790"/>
            </w:tabs>
            <w:rPr>
              <w:noProof/>
              <w:kern w:val="2"/>
              <w:sz w:val="24"/>
              <w:szCs w:val="24"/>
              <w:lang w:eastAsia="ja-JP"/>
              <w14:ligatures w14:val="standardContextual"/>
            </w:rPr>
          </w:pPr>
          <w:hyperlink w:anchor="_Toc205668234" w:history="1">
            <w:r w:rsidRPr="007C17DE">
              <w:rPr>
                <w:rStyle w:val="Hyperlink"/>
                <w:rFonts w:eastAsiaTheme="minorHAnsi"/>
                <w:noProof/>
              </w:rPr>
              <w:t>Secretary</w:t>
            </w:r>
            <w:r>
              <w:rPr>
                <w:noProof/>
                <w:webHidden/>
              </w:rPr>
              <w:tab/>
            </w:r>
            <w:r>
              <w:rPr>
                <w:noProof/>
                <w:webHidden/>
              </w:rPr>
              <w:fldChar w:fldCharType="begin"/>
            </w:r>
            <w:r>
              <w:rPr>
                <w:noProof/>
                <w:webHidden/>
              </w:rPr>
              <w:instrText xml:space="preserve"> PAGEREF _Toc205668234 \h </w:instrText>
            </w:r>
            <w:r>
              <w:rPr>
                <w:noProof/>
                <w:webHidden/>
              </w:rPr>
            </w:r>
            <w:r>
              <w:rPr>
                <w:noProof/>
                <w:webHidden/>
              </w:rPr>
              <w:fldChar w:fldCharType="separate"/>
            </w:r>
            <w:r w:rsidR="00AD122F">
              <w:rPr>
                <w:noProof/>
                <w:webHidden/>
              </w:rPr>
              <w:t>8</w:t>
            </w:r>
            <w:r>
              <w:rPr>
                <w:noProof/>
                <w:webHidden/>
              </w:rPr>
              <w:fldChar w:fldCharType="end"/>
            </w:r>
          </w:hyperlink>
        </w:p>
        <w:p w14:paraId="66C10DC4" w14:textId="36F849D7" w:rsidR="00755877" w:rsidRDefault="00755877">
          <w:pPr>
            <w:pStyle w:val="TOC2"/>
            <w:tabs>
              <w:tab w:val="right" w:leader="dot" w:pos="10790"/>
            </w:tabs>
            <w:rPr>
              <w:noProof/>
              <w:kern w:val="2"/>
              <w:sz w:val="24"/>
              <w:szCs w:val="24"/>
              <w:lang w:eastAsia="ja-JP"/>
              <w14:ligatures w14:val="standardContextual"/>
            </w:rPr>
          </w:pPr>
          <w:hyperlink w:anchor="_Toc205668235" w:history="1">
            <w:r w:rsidRPr="007C17DE">
              <w:rPr>
                <w:rStyle w:val="Hyperlink"/>
                <w:rFonts w:eastAsiaTheme="minorHAnsi"/>
                <w:noProof/>
              </w:rPr>
              <w:t>Assistant Secretary</w:t>
            </w:r>
            <w:r>
              <w:rPr>
                <w:noProof/>
                <w:webHidden/>
              </w:rPr>
              <w:tab/>
            </w:r>
            <w:r>
              <w:rPr>
                <w:noProof/>
                <w:webHidden/>
              </w:rPr>
              <w:fldChar w:fldCharType="begin"/>
            </w:r>
            <w:r>
              <w:rPr>
                <w:noProof/>
                <w:webHidden/>
              </w:rPr>
              <w:instrText xml:space="preserve"> PAGEREF _Toc205668235 \h </w:instrText>
            </w:r>
            <w:r>
              <w:rPr>
                <w:noProof/>
                <w:webHidden/>
              </w:rPr>
            </w:r>
            <w:r>
              <w:rPr>
                <w:noProof/>
                <w:webHidden/>
              </w:rPr>
              <w:fldChar w:fldCharType="separate"/>
            </w:r>
            <w:r w:rsidR="00AD122F">
              <w:rPr>
                <w:noProof/>
                <w:webHidden/>
              </w:rPr>
              <w:t>8</w:t>
            </w:r>
            <w:r>
              <w:rPr>
                <w:noProof/>
                <w:webHidden/>
              </w:rPr>
              <w:fldChar w:fldCharType="end"/>
            </w:r>
          </w:hyperlink>
        </w:p>
        <w:p w14:paraId="173A00A8" w14:textId="15C4D7EE" w:rsidR="00755877" w:rsidRDefault="00755877">
          <w:pPr>
            <w:pStyle w:val="TOC2"/>
            <w:tabs>
              <w:tab w:val="right" w:leader="dot" w:pos="10790"/>
            </w:tabs>
            <w:rPr>
              <w:noProof/>
              <w:kern w:val="2"/>
              <w:sz w:val="24"/>
              <w:szCs w:val="24"/>
              <w:lang w:eastAsia="ja-JP"/>
              <w14:ligatures w14:val="standardContextual"/>
            </w:rPr>
          </w:pPr>
          <w:hyperlink w:anchor="_Toc205668236" w:history="1">
            <w:r w:rsidRPr="007C17DE">
              <w:rPr>
                <w:rStyle w:val="Hyperlink"/>
                <w:rFonts w:eastAsiaTheme="minorHAnsi"/>
                <w:noProof/>
              </w:rPr>
              <w:t>Treasurer</w:t>
            </w:r>
            <w:r>
              <w:rPr>
                <w:noProof/>
                <w:webHidden/>
              </w:rPr>
              <w:tab/>
            </w:r>
            <w:r>
              <w:rPr>
                <w:noProof/>
                <w:webHidden/>
              </w:rPr>
              <w:fldChar w:fldCharType="begin"/>
            </w:r>
            <w:r>
              <w:rPr>
                <w:noProof/>
                <w:webHidden/>
              </w:rPr>
              <w:instrText xml:space="preserve"> PAGEREF _Toc205668236 \h </w:instrText>
            </w:r>
            <w:r>
              <w:rPr>
                <w:noProof/>
                <w:webHidden/>
              </w:rPr>
            </w:r>
            <w:r>
              <w:rPr>
                <w:noProof/>
                <w:webHidden/>
              </w:rPr>
              <w:fldChar w:fldCharType="separate"/>
            </w:r>
            <w:r w:rsidR="00AD122F">
              <w:rPr>
                <w:noProof/>
                <w:webHidden/>
              </w:rPr>
              <w:t>9</w:t>
            </w:r>
            <w:r>
              <w:rPr>
                <w:noProof/>
                <w:webHidden/>
              </w:rPr>
              <w:fldChar w:fldCharType="end"/>
            </w:r>
          </w:hyperlink>
        </w:p>
        <w:p w14:paraId="2737E874" w14:textId="7DDB1537" w:rsidR="00755877" w:rsidRDefault="00755877">
          <w:pPr>
            <w:pStyle w:val="TOC2"/>
            <w:tabs>
              <w:tab w:val="right" w:leader="dot" w:pos="10790"/>
            </w:tabs>
            <w:rPr>
              <w:noProof/>
              <w:kern w:val="2"/>
              <w:sz w:val="24"/>
              <w:szCs w:val="24"/>
              <w:lang w:eastAsia="ja-JP"/>
              <w14:ligatures w14:val="standardContextual"/>
            </w:rPr>
          </w:pPr>
          <w:hyperlink w:anchor="_Toc205668237" w:history="1">
            <w:r w:rsidRPr="007C17DE">
              <w:rPr>
                <w:rStyle w:val="Hyperlink"/>
                <w:rFonts w:eastAsiaTheme="minorHAnsi"/>
                <w:noProof/>
              </w:rPr>
              <w:t>Assistant Treasurer</w:t>
            </w:r>
            <w:r>
              <w:rPr>
                <w:noProof/>
                <w:webHidden/>
              </w:rPr>
              <w:tab/>
            </w:r>
            <w:r>
              <w:rPr>
                <w:noProof/>
                <w:webHidden/>
              </w:rPr>
              <w:fldChar w:fldCharType="begin"/>
            </w:r>
            <w:r>
              <w:rPr>
                <w:noProof/>
                <w:webHidden/>
              </w:rPr>
              <w:instrText xml:space="preserve"> PAGEREF _Toc205668237 \h </w:instrText>
            </w:r>
            <w:r>
              <w:rPr>
                <w:noProof/>
                <w:webHidden/>
              </w:rPr>
            </w:r>
            <w:r>
              <w:rPr>
                <w:noProof/>
                <w:webHidden/>
              </w:rPr>
              <w:fldChar w:fldCharType="separate"/>
            </w:r>
            <w:r w:rsidR="00AD122F">
              <w:rPr>
                <w:noProof/>
                <w:webHidden/>
              </w:rPr>
              <w:t>10</w:t>
            </w:r>
            <w:r>
              <w:rPr>
                <w:noProof/>
                <w:webHidden/>
              </w:rPr>
              <w:fldChar w:fldCharType="end"/>
            </w:r>
          </w:hyperlink>
        </w:p>
        <w:p w14:paraId="26DD5F31" w14:textId="555B4A9C" w:rsidR="00755877" w:rsidRDefault="00755877">
          <w:pPr>
            <w:pStyle w:val="TOC2"/>
            <w:tabs>
              <w:tab w:val="right" w:leader="dot" w:pos="10790"/>
            </w:tabs>
            <w:rPr>
              <w:noProof/>
              <w:kern w:val="2"/>
              <w:sz w:val="24"/>
              <w:szCs w:val="24"/>
              <w:lang w:eastAsia="ja-JP"/>
              <w14:ligatures w14:val="standardContextual"/>
            </w:rPr>
          </w:pPr>
          <w:hyperlink w:anchor="_Toc205668238" w:history="1">
            <w:r w:rsidRPr="007C17DE">
              <w:rPr>
                <w:rStyle w:val="Hyperlink"/>
                <w:rFonts w:eastAsiaTheme="minorHAnsi"/>
                <w:noProof/>
              </w:rPr>
              <w:t>RCMs</w:t>
            </w:r>
            <w:r>
              <w:rPr>
                <w:noProof/>
                <w:webHidden/>
              </w:rPr>
              <w:tab/>
            </w:r>
            <w:r>
              <w:rPr>
                <w:noProof/>
                <w:webHidden/>
              </w:rPr>
              <w:fldChar w:fldCharType="begin"/>
            </w:r>
            <w:r>
              <w:rPr>
                <w:noProof/>
                <w:webHidden/>
              </w:rPr>
              <w:instrText xml:space="preserve"> PAGEREF _Toc205668238 \h </w:instrText>
            </w:r>
            <w:r>
              <w:rPr>
                <w:noProof/>
                <w:webHidden/>
              </w:rPr>
            </w:r>
            <w:r>
              <w:rPr>
                <w:noProof/>
                <w:webHidden/>
              </w:rPr>
              <w:fldChar w:fldCharType="separate"/>
            </w:r>
            <w:r w:rsidR="00AD122F">
              <w:rPr>
                <w:noProof/>
                <w:webHidden/>
              </w:rPr>
              <w:t>10</w:t>
            </w:r>
            <w:r>
              <w:rPr>
                <w:noProof/>
                <w:webHidden/>
              </w:rPr>
              <w:fldChar w:fldCharType="end"/>
            </w:r>
          </w:hyperlink>
        </w:p>
        <w:p w14:paraId="1599A55B" w14:textId="7B621AA9" w:rsidR="00755877" w:rsidRDefault="00755877">
          <w:pPr>
            <w:pStyle w:val="TOC1"/>
            <w:rPr>
              <w:rFonts w:asciiTheme="minorHAnsi" w:hAnsiTheme="minorHAnsi" w:cstheme="minorBidi"/>
              <w:kern w:val="2"/>
              <w:sz w:val="24"/>
              <w:szCs w:val="24"/>
              <w:lang w:eastAsia="ja-JP"/>
              <w14:ligatures w14:val="standardContextual"/>
            </w:rPr>
          </w:pPr>
          <w:hyperlink w:anchor="_Toc205668239" w:history="1">
            <w:r w:rsidRPr="007C17DE">
              <w:rPr>
                <w:rStyle w:val="Hyperlink"/>
              </w:rPr>
              <w:t>Yearly Duties</w:t>
            </w:r>
            <w:r>
              <w:rPr>
                <w:webHidden/>
              </w:rPr>
              <w:tab/>
            </w:r>
            <w:r>
              <w:rPr>
                <w:webHidden/>
              </w:rPr>
              <w:fldChar w:fldCharType="begin"/>
            </w:r>
            <w:r>
              <w:rPr>
                <w:webHidden/>
              </w:rPr>
              <w:instrText xml:space="preserve"> PAGEREF _Toc205668239 \h </w:instrText>
            </w:r>
            <w:r>
              <w:rPr>
                <w:webHidden/>
              </w:rPr>
            </w:r>
            <w:r>
              <w:rPr>
                <w:webHidden/>
              </w:rPr>
              <w:fldChar w:fldCharType="separate"/>
            </w:r>
            <w:r w:rsidR="00AD122F">
              <w:rPr>
                <w:webHidden/>
              </w:rPr>
              <w:t>12</w:t>
            </w:r>
            <w:r>
              <w:rPr>
                <w:webHidden/>
              </w:rPr>
              <w:fldChar w:fldCharType="end"/>
            </w:r>
          </w:hyperlink>
        </w:p>
        <w:p w14:paraId="426963A2" w14:textId="593BCB8A" w:rsidR="00755877" w:rsidRDefault="00755877">
          <w:pPr>
            <w:pStyle w:val="TOC2"/>
            <w:tabs>
              <w:tab w:val="right" w:leader="dot" w:pos="10790"/>
            </w:tabs>
            <w:rPr>
              <w:noProof/>
              <w:kern w:val="2"/>
              <w:sz w:val="24"/>
              <w:szCs w:val="24"/>
              <w:lang w:eastAsia="ja-JP"/>
              <w14:ligatures w14:val="standardContextual"/>
            </w:rPr>
          </w:pPr>
          <w:hyperlink w:anchor="_Toc205668240" w:history="1">
            <w:r w:rsidRPr="007C17DE">
              <w:rPr>
                <w:rStyle w:val="Hyperlink"/>
                <w:noProof/>
              </w:rPr>
              <w:t>Audits &amp; Inventories</w:t>
            </w:r>
            <w:r>
              <w:rPr>
                <w:noProof/>
                <w:webHidden/>
              </w:rPr>
              <w:tab/>
            </w:r>
            <w:r>
              <w:rPr>
                <w:noProof/>
                <w:webHidden/>
              </w:rPr>
              <w:fldChar w:fldCharType="begin"/>
            </w:r>
            <w:r>
              <w:rPr>
                <w:noProof/>
                <w:webHidden/>
              </w:rPr>
              <w:instrText xml:space="preserve"> PAGEREF _Toc205668240 \h </w:instrText>
            </w:r>
            <w:r>
              <w:rPr>
                <w:noProof/>
                <w:webHidden/>
              </w:rPr>
            </w:r>
            <w:r>
              <w:rPr>
                <w:noProof/>
                <w:webHidden/>
              </w:rPr>
              <w:fldChar w:fldCharType="separate"/>
            </w:r>
            <w:r w:rsidR="00AD122F">
              <w:rPr>
                <w:noProof/>
                <w:webHidden/>
              </w:rPr>
              <w:t>12</w:t>
            </w:r>
            <w:r>
              <w:rPr>
                <w:noProof/>
                <w:webHidden/>
              </w:rPr>
              <w:fldChar w:fldCharType="end"/>
            </w:r>
          </w:hyperlink>
        </w:p>
        <w:p w14:paraId="602013F1" w14:textId="1E0164AE" w:rsidR="00755877" w:rsidRDefault="00755877">
          <w:pPr>
            <w:pStyle w:val="TOC2"/>
            <w:tabs>
              <w:tab w:val="right" w:leader="dot" w:pos="10790"/>
            </w:tabs>
            <w:rPr>
              <w:noProof/>
              <w:kern w:val="2"/>
              <w:sz w:val="24"/>
              <w:szCs w:val="24"/>
              <w:lang w:eastAsia="ja-JP"/>
              <w14:ligatures w14:val="standardContextual"/>
            </w:rPr>
          </w:pPr>
          <w:hyperlink w:anchor="_Toc205668241" w:history="1">
            <w:r w:rsidRPr="007C17DE">
              <w:rPr>
                <w:rStyle w:val="Hyperlink"/>
                <w:noProof/>
              </w:rPr>
              <w:t>Trusted Servant Workshops</w:t>
            </w:r>
            <w:r>
              <w:rPr>
                <w:noProof/>
                <w:webHidden/>
              </w:rPr>
              <w:tab/>
            </w:r>
            <w:r>
              <w:rPr>
                <w:noProof/>
                <w:webHidden/>
              </w:rPr>
              <w:fldChar w:fldCharType="begin"/>
            </w:r>
            <w:r>
              <w:rPr>
                <w:noProof/>
                <w:webHidden/>
              </w:rPr>
              <w:instrText xml:space="preserve"> PAGEREF _Toc205668241 \h </w:instrText>
            </w:r>
            <w:r>
              <w:rPr>
                <w:noProof/>
                <w:webHidden/>
              </w:rPr>
            </w:r>
            <w:r>
              <w:rPr>
                <w:noProof/>
                <w:webHidden/>
              </w:rPr>
              <w:fldChar w:fldCharType="separate"/>
            </w:r>
            <w:r w:rsidR="00AD122F">
              <w:rPr>
                <w:noProof/>
                <w:webHidden/>
              </w:rPr>
              <w:t>12</w:t>
            </w:r>
            <w:r>
              <w:rPr>
                <w:noProof/>
                <w:webHidden/>
              </w:rPr>
              <w:fldChar w:fldCharType="end"/>
            </w:r>
          </w:hyperlink>
        </w:p>
        <w:p w14:paraId="49A9F970" w14:textId="6AF16A97" w:rsidR="00755877" w:rsidRDefault="00755877">
          <w:pPr>
            <w:pStyle w:val="TOC2"/>
            <w:tabs>
              <w:tab w:val="right" w:leader="dot" w:pos="10790"/>
            </w:tabs>
            <w:rPr>
              <w:noProof/>
              <w:kern w:val="2"/>
              <w:sz w:val="24"/>
              <w:szCs w:val="24"/>
              <w:lang w:eastAsia="ja-JP"/>
              <w14:ligatures w14:val="standardContextual"/>
            </w:rPr>
          </w:pPr>
          <w:hyperlink w:anchor="_Toc205668242" w:history="1">
            <w:r w:rsidRPr="007C17DE">
              <w:rPr>
                <w:rStyle w:val="Hyperlink"/>
                <w:noProof/>
              </w:rPr>
              <w:t>Nomination Procedures</w:t>
            </w:r>
            <w:r>
              <w:rPr>
                <w:noProof/>
                <w:webHidden/>
              </w:rPr>
              <w:tab/>
            </w:r>
            <w:r>
              <w:rPr>
                <w:noProof/>
                <w:webHidden/>
              </w:rPr>
              <w:fldChar w:fldCharType="begin"/>
            </w:r>
            <w:r>
              <w:rPr>
                <w:noProof/>
                <w:webHidden/>
              </w:rPr>
              <w:instrText xml:space="preserve"> PAGEREF _Toc205668242 \h </w:instrText>
            </w:r>
            <w:r>
              <w:rPr>
                <w:noProof/>
                <w:webHidden/>
              </w:rPr>
            </w:r>
            <w:r>
              <w:rPr>
                <w:noProof/>
                <w:webHidden/>
              </w:rPr>
              <w:fldChar w:fldCharType="separate"/>
            </w:r>
            <w:r w:rsidR="00AD122F">
              <w:rPr>
                <w:noProof/>
                <w:webHidden/>
              </w:rPr>
              <w:t>12</w:t>
            </w:r>
            <w:r>
              <w:rPr>
                <w:noProof/>
                <w:webHidden/>
              </w:rPr>
              <w:fldChar w:fldCharType="end"/>
            </w:r>
          </w:hyperlink>
        </w:p>
        <w:p w14:paraId="18D32551" w14:textId="087E562B" w:rsidR="00755877" w:rsidRDefault="00755877">
          <w:pPr>
            <w:pStyle w:val="TOC2"/>
            <w:tabs>
              <w:tab w:val="right" w:leader="dot" w:pos="10790"/>
            </w:tabs>
            <w:rPr>
              <w:noProof/>
              <w:kern w:val="2"/>
              <w:sz w:val="24"/>
              <w:szCs w:val="24"/>
              <w:lang w:eastAsia="ja-JP"/>
              <w14:ligatures w14:val="standardContextual"/>
            </w:rPr>
          </w:pPr>
          <w:hyperlink w:anchor="_Toc205668243" w:history="1">
            <w:r w:rsidRPr="007C17DE">
              <w:rPr>
                <w:rStyle w:val="Hyperlink"/>
                <w:noProof/>
              </w:rPr>
              <w:t>Elections of ASC</w:t>
            </w:r>
            <w:r w:rsidRPr="007C17DE">
              <w:rPr>
                <w:rStyle w:val="Hyperlink"/>
                <w:noProof/>
                <w:lang w:eastAsia="ja-JP"/>
              </w:rPr>
              <w:t xml:space="preserve"> Trusted Servants</w:t>
            </w:r>
            <w:r>
              <w:rPr>
                <w:noProof/>
                <w:webHidden/>
              </w:rPr>
              <w:tab/>
            </w:r>
            <w:r>
              <w:rPr>
                <w:noProof/>
                <w:webHidden/>
              </w:rPr>
              <w:fldChar w:fldCharType="begin"/>
            </w:r>
            <w:r>
              <w:rPr>
                <w:noProof/>
                <w:webHidden/>
              </w:rPr>
              <w:instrText xml:space="preserve"> PAGEREF _Toc205668243 \h </w:instrText>
            </w:r>
            <w:r>
              <w:rPr>
                <w:noProof/>
                <w:webHidden/>
              </w:rPr>
            </w:r>
            <w:r>
              <w:rPr>
                <w:noProof/>
                <w:webHidden/>
              </w:rPr>
              <w:fldChar w:fldCharType="separate"/>
            </w:r>
            <w:r w:rsidR="00AD122F">
              <w:rPr>
                <w:noProof/>
                <w:webHidden/>
              </w:rPr>
              <w:t>12</w:t>
            </w:r>
            <w:r>
              <w:rPr>
                <w:noProof/>
                <w:webHidden/>
              </w:rPr>
              <w:fldChar w:fldCharType="end"/>
            </w:r>
          </w:hyperlink>
        </w:p>
        <w:p w14:paraId="774B4FEA" w14:textId="61E236E2" w:rsidR="00755877" w:rsidRDefault="00755877">
          <w:pPr>
            <w:pStyle w:val="TOC1"/>
            <w:rPr>
              <w:rFonts w:asciiTheme="minorHAnsi" w:hAnsiTheme="minorHAnsi" w:cstheme="minorBidi"/>
              <w:kern w:val="2"/>
              <w:sz w:val="24"/>
              <w:szCs w:val="24"/>
              <w:lang w:eastAsia="ja-JP"/>
              <w14:ligatures w14:val="standardContextual"/>
            </w:rPr>
          </w:pPr>
          <w:hyperlink w:anchor="_Toc205668244" w:history="1">
            <w:r w:rsidRPr="007C17DE">
              <w:rPr>
                <w:rStyle w:val="Hyperlink"/>
              </w:rPr>
              <w:t>Parliamentary Procedures</w:t>
            </w:r>
            <w:r>
              <w:rPr>
                <w:webHidden/>
              </w:rPr>
              <w:tab/>
            </w:r>
            <w:r>
              <w:rPr>
                <w:webHidden/>
              </w:rPr>
              <w:fldChar w:fldCharType="begin"/>
            </w:r>
            <w:r>
              <w:rPr>
                <w:webHidden/>
              </w:rPr>
              <w:instrText xml:space="preserve"> PAGEREF _Toc205668244 \h </w:instrText>
            </w:r>
            <w:r>
              <w:rPr>
                <w:webHidden/>
              </w:rPr>
            </w:r>
            <w:r>
              <w:rPr>
                <w:webHidden/>
              </w:rPr>
              <w:fldChar w:fldCharType="separate"/>
            </w:r>
            <w:r w:rsidR="00AD122F">
              <w:rPr>
                <w:webHidden/>
              </w:rPr>
              <w:t>14</w:t>
            </w:r>
            <w:r>
              <w:rPr>
                <w:webHidden/>
              </w:rPr>
              <w:fldChar w:fldCharType="end"/>
            </w:r>
          </w:hyperlink>
        </w:p>
        <w:p w14:paraId="1F45CCC1" w14:textId="1403EB3D" w:rsidR="00755877" w:rsidRDefault="00755877">
          <w:pPr>
            <w:pStyle w:val="TOC2"/>
            <w:tabs>
              <w:tab w:val="right" w:leader="dot" w:pos="10790"/>
            </w:tabs>
            <w:rPr>
              <w:noProof/>
              <w:kern w:val="2"/>
              <w:sz w:val="24"/>
              <w:szCs w:val="24"/>
              <w:lang w:eastAsia="ja-JP"/>
              <w14:ligatures w14:val="standardContextual"/>
            </w:rPr>
          </w:pPr>
          <w:hyperlink w:anchor="_Toc205668245" w:history="1">
            <w:r w:rsidRPr="007C17DE">
              <w:rPr>
                <w:rStyle w:val="Hyperlink"/>
                <w:noProof/>
              </w:rPr>
              <w:t>Motions and Voting Procedures</w:t>
            </w:r>
            <w:r>
              <w:rPr>
                <w:noProof/>
                <w:webHidden/>
              </w:rPr>
              <w:tab/>
            </w:r>
            <w:r>
              <w:rPr>
                <w:noProof/>
                <w:webHidden/>
              </w:rPr>
              <w:fldChar w:fldCharType="begin"/>
            </w:r>
            <w:r>
              <w:rPr>
                <w:noProof/>
                <w:webHidden/>
              </w:rPr>
              <w:instrText xml:space="preserve"> PAGEREF _Toc205668245 \h </w:instrText>
            </w:r>
            <w:r>
              <w:rPr>
                <w:noProof/>
                <w:webHidden/>
              </w:rPr>
            </w:r>
            <w:r>
              <w:rPr>
                <w:noProof/>
                <w:webHidden/>
              </w:rPr>
              <w:fldChar w:fldCharType="separate"/>
            </w:r>
            <w:r w:rsidR="00AD122F">
              <w:rPr>
                <w:noProof/>
                <w:webHidden/>
              </w:rPr>
              <w:t>14</w:t>
            </w:r>
            <w:r>
              <w:rPr>
                <w:noProof/>
                <w:webHidden/>
              </w:rPr>
              <w:fldChar w:fldCharType="end"/>
            </w:r>
          </w:hyperlink>
        </w:p>
        <w:p w14:paraId="53CCCE9F" w14:textId="2217CB4D" w:rsidR="00755877" w:rsidRDefault="00755877">
          <w:pPr>
            <w:pStyle w:val="TOC2"/>
            <w:tabs>
              <w:tab w:val="right" w:leader="dot" w:pos="10790"/>
            </w:tabs>
            <w:rPr>
              <w:noProof/>
              <w:kern w:val="2"/>
              <w:sz w:val="24"/>
              <w:szCs w:val="24"/>
              <w:lang w:eastAsia="ja-JP"/>
              <w14:ligatures w14:val="standardContextual"/>
            </w:rPr>
          </w:pPr>
          <w:hyperlink w:anchor="_Toc205668246" w:history="1">
            <w:r w:rsidRPr="007C17DE">
              <w:rPr>
                <w:rStyle w:val="Hyperlink"/>
                <w:noProof/>
              </w:rPr>
              <w:t>Main Motion</w:t>
            </w:r>
            <w:r>
              <w:rPr>
                <w:noProof/>
                <w:webHidden/>
              </w:rPr>
              <w:tab/>
            </w:r>
            <w:r>
              <w:rPr>
                <w:noProof/>
                <w:webHidden/>
              </w:rPr>
              <w:fldChar w:fldCharType="begin"/>
            </w:r>
            <w:r>
              <w:rPr>
                <w:noProof/>
                <w:webHidden/>
              </w:rPr>
              <w:instrText xml:space="preserve"> PAGEREF _Toc205668246 \h </w:instrText>
            </w:r>
            <w:r>
              <w:rPr>
                <w:noProof/>
                <w:webHidden/>
              </w:rPr>
            </w:r>
            <w:r>
              <w:rPr>
                <w:noProof/>
                <w:webHidden/>
              </w:rPr>
              <w:fldChar w:fldCharType="separate"/>
            </w:r>
            <w:r w:rsidR="00AD122F">
              <w:rPr>
                <w:noProof/>
                <w:webHidden/>
              </w:rPr>
              <w:t>15</w:t>
            </w:r>
            <w:r>
              <w:rPr>
                <w:noProof/>
                <w:webHidden/>
              </w:rPr>
              <w:fldChar w:fldCharType="end"/>
            </w:r>
          </w:hyperlink>
        </w:p>
        <w:p w14:paraId="731F80AD" w14:textId="58BB001A" w:rsidR="00755877" w:rsidRDefault="00755877">
          <w:pPr>
            <w:pStyle w:val="TOC2"/>
            <w:tabs>
              <w:tab w:val="right" w:leader="dot" w:pos="10790"/>
            </w:tabs>
            <w:rPr>
              <w:noProof/>
              <w:kern w:val="2"/>
              <w:sz w:val="24"/>
              <w:szCs w:val="24"/>
              <w:lang w:eastAsia="ja-JP"/>
              <w14:ligatures w14:val="standardContextual"/>
            </w:rPr>
          </w:pPr>
          <w:hyperlink w:anchor="_Toc205668247" w:history="1">
            <w:r w:rsidRPr="007C17DE">
              <w:rPr>
                <w:rStyle w:val="Hyperlink"/>
                <w:rFonts w:eastAsiaTheme="minorHAnsi"/>
                <w:noProof/>
              </w:rPr>
              <w:t>Amendments</w:t>
            </w:r>
            <w:r>
              <w:rPr>
                <w:noProof/>
                <w:webHidden/>
              </w:rPr>
              <w:tab/>
            </w:r>
            <w:r>
              <w:rPr>
                <w:noProof/>
                <w:webHidden/>
              </w:rPr>
              <w:fldChar w:fldCharType="begin"/>
            </w:r>
            <w:r>
              <w:rPr>
                <w:noProof/>
                <w:webHidden/>
              </w:rPr>
              <w:instrText xml:space="preserve"> PAGEREF _Toc205668247 \h </w:instrText>
            </w:r>
            <w:r>
              <w:rPr>
                <w:noProof/>
                <w:webHidden/>
              </w:rPr>
            </w:r>
            <w:r>
              <w:rPr>
                <w:noProof/>
                <w:webHidden/>
              </w:rPr>
              <w:fldChar w:fldCharType="separate"/>
            </w:r>
            <w:r w:rsidR="00AD122F">
              <w:rPr>
                <w:noProof/>
                <w:webHidden/>
              </w:rPr>
              <w:t>15</w:t>
            </w:r>
            <w:r>
              <w:rPr>
                <w:noProof/>
                <w:webHidden/>
              </w:rPr>
              <w:fldChar w:fldCharType="end"/>
            </w:r>
          </w:hyperlink>
        </w:p>
        <w:p w14:paraId="1A9861AA" w14:textId="25F86997" w:rsidR="00755877" w:rsidRDefault="00755877">
          <w:pPr>
            <w:pStyle w:val="TOC2"/>
            <w:tabs>
              <w:tab w:val="right" w:leader="dot" w:pos="10790"/>
            </w:tabs>
            <w:rPr>
              <w:noProof/>
              <w:kern w:val="2"/>
              <w:sz w:val="24"/>
              <w:szCs w:val="24"/>
              <w:lang w:eastAsia="ja-JP"/>
              <w14:ligatures w14:val="standardContextual"/>
            </w:rPr>
          </w:pPr>
          <w:hyperlink w:anchor="_Toc205668248" w:history="1">
            <w:r w:rsidRPr="007C17DE">
              <w:rPr>
                <w:rStyle w:val="Hyperlink"/>
                <w:noProof/>
              </w:rPr>
              <w:t>Motion to Table</w:t>
            </w:r>
            <w:r>
              <w:rPr>
                <w:noProof/>
                <w:webHidden/>
              </w:rPr>
              <w:tab/>
            </w:r>
            <w:r>
              <w:rPr>
                <w:noProof/>
                <w:webHidden/>
              </w:rPr>
              <w:fldChar w:fldCharType="begin"/>
            </w:r>
            <w:r>
              <w:rPr>
                <w:noProof/>
                <w:webHidden/>
              </w:rPr>
              <w:instrText xml:space="preserve"> PAGEREF _Toc205668248 \h </w:instrText>
            </w:r>
            <w:r>
              <w:rPr>
                <w:noProof/>
                <w:webHidden/>
              </w:rPr>
            </w:r>
            <w:r>
              <w:rPr>
                <w:noProof/>
                <w:webHidden/>
              </w:rPr>
              <w:fldChar w:fldCharType="separate"/>
            </w:r>
            <w:r w:rsidR="00AD122F">
              <w:rPr>
                <w:noProof/>
                <w:webHidden/>
              </w:rPr>
              <w:t>15</w:t>
            </w:r>
            <w:r>
              <w:rPr>
                <w:noProof/>
                <w:webHidden/>
              </w:rPr>
              <w:fldChar w:fldCharType="end"/>
            </w:r>
          </w:hyperlink>
        </w:p>
        <w:p w14:paraId="62E77120" w14:textId="45A55922" w:rsidR="00755877" w:rsidRDefault="00755877">
          <w:pPr>
            <w:pStyle w:val="TOC2"/>
            <w:tabs>
              <w:tab w:val="right" w:leader="dot" w:pos="10790"/>
            </w:tabs>
            <w:rPr>
              <w:noProof/>
              <w:kern w:val="2"/>
              <w:sz w:val="24"/>
              <w:szCs w:val="24"/>
              <w:lang w:eastAsia="ja-JP"/>
              <w14:ligatures w14:val="standardContextual"/>
            </w:rPr>
          </w:pPr>
          <w:hyperlink w:anchor="_Toc205668249" w:history="1">
            <w:r w:rsidRPr="007C17DE">
              <w:rPr>
                <w:rStyle w:val="Hyperlink"/>
                <w:noProof/>
              </w:rPr>
              <w:t>Motion to Refer to Committee</w:t>
            </w:r>
            <w:r w:rsidRPr="007C17DE">
              <w:rPr>
                <w:rStyle w:val="Hyperlink"/>
                <w:noProof/>
                <w:vertAlign w:val="superscript"/>
              </w:rPr>
              <w:t>‡</w:t>
            </w:r>
            <w:r>
              <w:rPr>
                <w:noProof/>
                <w:webHidden/>
              </w:rPr>
              <w:tab/>
            </w:r>
            <w:r>
              <w:rPr>
                <w:noProof/>
                <w:webHidden/>
              </w:rPr>
              <w:fldChar w:fldCharType="begin"/>
            </w:r>
            <w:r>
              <w:rPr>
                <w:noProof/>
                <w:webHidden/>
              </w:rPr>
              <w:instrText xml:space="preserve"> PAGEREF _Toc205668249 \h </w:instrText>
            </w:r>
            <w:r>
              <w:rPr>
                <w:noProof/>
                <w:webHidden/>
              </w:rPr>
            </w:r>
            <w:r>
              <w:rPr>
                <w:noProof/>
                <w:webHidden/>
              </w:rPr>
              <w:fldChar w:fldCharType="separate"/>
            </w:r>
            <w:r w:rsidR="00AD122F">
              <w:rPr>
                <w:noProof/>
                <w:webHidden/>
              </w:rPr>
              <w:t>15</w:t>
            </w:r>
            <w:r>
              <w:rPr>
                <w:noProof/>
                <w:webHidden/>
              </w:rPr>
              <w:fldChar w:fldCharType="end"/>
            </w:r>
          </w:hyperlink>
        </w:p>
        <w:p w14:paraId="63EBC592" w14:textId="41A2C4C5" w:rsidR="00755877" w:rsidRDefault="00755877">
          <w:pPr>
            <w:pStyle w:val="TOC2"/>
            <w:tabs>
              <w:tab w:val="right" w:leader="dot" w:pos="10790"/>
            </w:tabs>
            <w:rPr>
              <w:noProof/>
              <w:kern w:val="2"/>
              <w:sz w:val="24"/>
              <w:szCs w:val="24"/>
              <w:lang w:eastAsia="ja-JP"/>
              <w14:ligatures w14:val="standardContextual"/>
            </w:rPr>
          </w:pPr>
          <w:hyperlink w:anchor="_Toc205668250" w:history="1">
            <w:r w:rsidRPr="007C17DE">
              <w:rPr>
                <w:rStyle w:val="Hyperlink"/>
                <w:noProof/>
              </w:rPr>
              <w:t>Motion to Refer to Groups</w:t>
            </w:r>
            <w:r>
              <w:rPr>
                <w:noProof/>
                <w:webHidden/>
              </w:rPr>
              <w:tab/>
            </w:r>
            <w:r>
              <w:rPr>
                <w:noProof/>
                <w:webHidden/>
              </w:rPr>
              <w:fldChar w:fldCharType="begin"/>
            </w:r>
            <w:r>
              <w:rPr>
                <w:noProof/>
                <w:webHidden/>
              </w:rPr>
              <w:instrText xml:space="preserve"> PAGEREF _Toc205668250 \h </w:instrText>
            </w:r>
            <w:r>
              <w:rPr>
                <w:noProof/>
                <w:webHidden/>
              </w:rPr>
            </w:r>
            <w:r>
              <w:rPr>
                <w:noProof/>
                <w:webHidden/>
              </w:rPr>
              <w:fldChar w:fldCharType="separate"/>
            </w:r>
            <w:r w:rsidR="00AD122F">
              <w:rPr>
                <w:noProof/>
                <w:webHidden/>
              </w:rPr>
              <w:t>15</w:t>
            </w:r>
            <w:r>
              <w:rPr>
                <w:noProof/>
                <w:webHidden/>
              </w:rPr>
              <w:fldChar w:fldCharType="end"/>
            </w:r>
          </w:hyperlink>
        </w:p>
        <w:p w14:paraId="67074FEC" w14:textId="305D6E03" w:rsidR="00755877" w:rsidRDefault="00755877">
          <w:pPr>
            <w:pStyle w:val="TOC2"/>
            <w:tabs>
              <w:tab w:val="right" w:leader="dot" w:pos="10790"/>
            </w:tabs>
            <w:rPr>
              <w:noProof/>
              <w:kern w:val="2"/>
              <w:sz w:val="24"/>
              <w:szCs w:val="24"/>
              <w:lang w:eastAsia="ja-JP"/>
              <w14:ligatures w14:val="standardContextual"/>
            </w:rPr>
          </w:pPr>
          <w:hyperlink w:anchor="_Toc205668251" w:history="1">
            <w:r w:rsidRPr="007C17DE">
              <w:rPr>
                <w:rStyle w:val="Hyperlink"/>
                <w:noProof/>
              </w:rPr>
              <w:t>Motion to Reconsider</w:t>
            </w:r>
            <w:r>
              <w:rPr>
                <w:noProof/>
                <w:webHidden/>
              </w:rPr>
              <w:tab/>
            </w:r>
            <w:r>
              <w:rPr>
                <w:noProof/>
                <w:webHidden/>
              </w:rPr>
              <w:fldChar w:fldCharType="begin"/>
            </w:r>
            <w:r>
              <w:rPr>
                <w:noProof/>
                <w:webHidden/>
              </w:rPr>
              <w:instrText xml:space="preserve"> PAGEREF _Toc205668251 \h </w:instrText>
            </w:r>
            <w:r>
              <w:rPr>
                <w:noProof/>
                <w:webHidden/>
              </w:rPr>
            </w:r>
            <w:r>
              <w:rPr>
                <w:noProof/>
                <w:webHidden/>
              </w:rPr>
              <w:fldChar w:fldCharType="separate"/>
            </w:r>
            <w:r w:rsidR="00AD122F">
              <w:rPr>
                <w:noProof/>
                <w:webHidden/>
              </w:rPr>
              <w:t>15</w:t>
            </w:r>
            <w:r>
              <w:rPr>
                <w:noProof/>
                <w:webHidden/>
              </w:rPr>
              <w:fldChar w:fldCharType="end"/>
            </w:r>
          </w:hyperlink>
        </w:p>
        <w:p w14:paraId="1E92016E" w14:textId="6943EB27" w:rsidR="00755877" w:rsidRDefault="00755877">
          <w:pPr>
            <w:pStyle w:val="TOC2"/>
            <w:tabs>
              <w:tab w:val="right" w:leader="dot" w:pos="10790"/>
            </w:tabs>
            <w:rPr>
              <w:noProof/>
              <w:kern w:val="2"/>
              <w:sz w:val="24"/>
              <w:szCs w:val="24"/>
              <w:lang w:eastAsia="ja-JP"/>
              <w14:ligatures w14:val="standardContextual"/>
            </w:rPr>
          </w:pPr>
          <w:hyperlink w:anchor="_Toc205668252" w:history="1">
            <w:r w:rsidRPr="007C17DE">
              <w:rPr>
                <w:rStyle w:val="Hyperlink"/>
                <w:noProof/>
              </w:rPr>
              <w:t>Unanimous Consent</w:t>
            </w:r>
            <w:r>
              <w:rPr>
                <w:noProof/>
                <w:webHidden/>
              </w:rPr>
              <w:tab/>
            </w:r>
            <w:r>
              <w:rPr>
                <w:noProof/>
                <w:webHidden/>
              </w:rPr>
              <w:fldChar w:fldCharType="begin"/>
            </w:r>
            <w:r>
              <w:rPr>
                <w:noProof/>
                <w:webHidden/>
              </w:rPr>
              <w:instrText xml:space="preserve"> PAGEREF _Toc205668252 \h </w:instrText>
            </w:r>
            <w:r>
              <w:rPr>
                <w:noProof/>
                <w:webHidden/>
              </w:rPr>
            </w:r>
            <w:r>
              <w:rPr>
                <w:noProof/>
                <w:webHidden/>
              </w:rPr>
              <w:fldChar w:fldCharType="separate"/>
            </w:r>
            <w:r w:rsidR="00AD122F">
              <w:rPr>
                <w:noProof/>
                <w:webHidden/>
              </w:rPr>
              <w:t>15</w:t>
            </w:r>
            <w:r>
              <w:rPr>
                <w:noProof/>
                <w:webHidden/>
              </w:rPr>
              <w:fldChar w:fldCharType="end"/>
            </w:r>
          </w:hyperlink>
        </w:p>
        <w:p w14:paraId="624D93A1" w14:textId="5D04071D" w:rsidR="00755877" w:rsidRDefault="00755877">
          <w:pPr>
            <w:pStyle w:val="TOC2"/>
            <w:tabs>
              <w:tab w:val="right" w:leader="dot" w:pos="10790"/>
            </w:tabs>
            <w:rPr>
              <w:noProof/>
              <w:kern w:val="2"/>
              <w:sz w:val="24"/>
              <w:szCs w:val="24"/>
              <w:lang w:eastAsia="ja-JP"/>
              <w14:ligatures w14:val="standardContextual"/>
            </w:rPr>
          </w:pPr>
          <w:hyperlink w:anchor="_Toc205668253" w:history="1">
            <w:r w:rsidRPr="007C17DE">
              <w:rPr>
                <w:rStyle w:val="Hyperlink"/>
                <w:noProof/>
              </w:rPr>
              <w:t>Withdraw or Modify</w:t>
            </w:r>
            <w:r>
              <w:rPr>
                <w:noProof/>
                <w:webHidden/>
              </w:rPr>
              <w:tab/>
            </w:r>
            <w:r>
              <w:rPr>
                <w:noProof/>
                <w:webHidden/>
              </w:rPr>
              <w:fldChar w:fldCharType="begin"/>
            </w:r>
            <w:r>
              <w:rPr>
                <w:noProof/>
                <w:webHidden/>
              </w:rPr>
              <w:instrText xml:space="preserve"> PAGEREF _Toc205668253 \h </w:instrText>
            </w:r>
            <w:r>
              <w:rPr>
                <w:noProof/>
                <w:webHidden/>
              </w:rPr>
            </w:r>
            <w:r>
              <w:rPr>
                <w:noProof/>
                <w:webHidden/>
              </w:rPr>
              <w:fldChar w:fldCharType="separate"/>
            </w:r>
            <w:r w:rsidR="00AD122F">
              <w:rPr>
                <w:noProof/>
                <w:webHidden/>
              </w:rPr>
              <w:t>16</w:t>
            </w:r>
            <w:r>
              <w:rPr>
                <w:noProof/>
                <w:webHidden/>
              </w:rPr>
              <w:fldChar w:fldCharType="end"/>
            </w:r>
          </w:hyperlink>
        </w:p>
        <w:p w14:paraId="552569F1" w14:textId="39AD4B71" w:rsidR="00755877" w:rsidRDefault="00755877">
          <w:pPr>
            <w:pStyle w:val="TOC2"/>
            <w:tabs>
              <w:tab w:val="right" w:leader="dot" w:pos="10790"/>
            </w:tabs>
            <w:rPr>
              <w:noProof/>
              <w:kern w:val="2"/>
              <w:sz w:val="24"/>
              <w:szCs w:val="24"/>
              <w:lang w:eastAsia="ja-JP"/>
              <w14:ligatures w14:val="standardContextual"/>
            </w:rPr>
          </w:pPr>
          <w:hyperlink w:anchor="_Toc205668254" w:history="1">
            <w:r w:rsidRPr="007C17DE">
              <w:rPr>
                <w:rStyle w:val="Hyperlink"/>
                <w:noProof/>
              </w:rPr>
              <w:t>Motion to Call the Vote</w:t>
            </w:r>
            <w:r>
              <w:rPr>
                <w:noProof/>
                <w:webHidden/>
              </w:rPr>
              <w:tab/>
            </w:r>
            <w:r>
              <w:rPr>
                <w:noProof/>
                <w:webHidden/>
              </w:rPr>
              <w:fldChar w:fldCharType="begin"/>
            </w:r>
            <w:r>
              <w:rPr>
                <w:noProof/>
                <w:webHidden/>
              </w:rPr>
              <w:instrText xml:space="preserve"> PAGEREF _Toc205668254 \h </w:instrText>
            </w:r>
            <w:r>
              <w:rPr>
                <w:noProof/>
                <w:webHidden/>
              </w:rPr>
            </w:r>
            <w:r>
              <w:rPr>
                <w:noProof/>
                <w:webHidden/>
              </w:rPr>
              <w:fldChar w:fldCharType="separate"/>
            </w:r>
            <w:r w:rsidR="00AD122F">
              <w:rPr>
                <w:noProof/>
                <w:webHidden/>
              </w:rPr>
              <w:t>16</w:t>
            </w:r>
            <w:r>
              <w:rPr>
                <w:noProof/>
                <w:webHidden/>
              </w:rPr>
              <w:fldChar w:fldCharType="end"/>
            </w:r>
          </w:hyperlink>
        </w:p>
        <w:p w14:paraId="175E3651" w14:textId="0EDA8A9B" w:rsidR="00755877" w:rsidRDefault="00755877">
          <w:pPr>
            <w:pStyle w:val="TOC2"/>
            <w:tabs>
              <w:tab w:val="right" w:leader="dot" w:pos="10790"/>
            </w:tabs>
            <w:rPr>
              <w:noProof/>
              <w:kern w:val="2"/>
              <w:sz w:val="24"/>
              <w:szCs w:val="24"/>
              <w:lang w:eastAsia="ja-JP"/>
              <w14:ligatures w14:val="standardContextual"/>
            </w:rPr>
          </w:pPr>
          <w:hyperlink w:anchor="_Toc205668255" w:history="1">
            <w:r w:rsidRPr="007C17DE">
              <w:rPr>
                <w:rStyle w:val="Hyperlink"/>
                <w:noProof/>
              </w:rPr>
              <w:t>Point of Information</w:t>
            </w:r>
            <w:r>
              <w:rPr>
                <w:noProof/>
                <w:webHidden/>
              </w:rPr>
              <w:tab/>
            </w:r>
            <w:r>
              <w:rPr>
                <w:noProof/>
                <w:webHidden/>
              </w:rPr>
              <w:fldChar w:fldCharType="begin"/>
            </w:r>
            <w:r>
              <w:rPr>
                <w:noProof/>
                <w:webHidden/>
              </w:rPr>
              <w:instrText xml:space="preserve"> PAGEREF _Toc205668255 \h </w:instrText>
            </w:r>
            <w:r>
              <w:rPr>
                <w:noProof/>
                <w:webHidden/>
              </w:rPr>
            </w:r>
            <w:r>
              <w:rPr>
                <w:noProof/>
                <w:webHidden/>
              </w:rPr>
              <w:fldChar w:fldCharType="separate"/>
            </w:r>
            <w:r w:rsidR="00AD122F">
              <w:rPr>
                <w:noProof/>
                <w:webHidden/>
              </w:rPr>
              <w:t>16</w:t>
            </w:r>
            <w:r>
              <w:rPr>
                <w:noProof/>
                <w:webHidden/>
              </w:rPr>
              <w:fldChar w:fldCharType="end"/>
            </w:r>
          </w:hyperlink>
        </w:p>
        <w:p w14:paraId="14568D42" w14:textId="471FFE30" w:rsidR="00755877" w:rsidRDefault="00755877">
          <w:pPr>
            <w:pStyle w:val="TOC2"/>
            <w:tabs>
              <w:tab w:val="right" w:leader="dot" w:pos="10790"/>
            </w:tabs>
            <w:rPr>
              <w:noProof/>
              <w:kern w:val="2"/>
              <w:sz w:val="24"/>
              <w:szCs w:val="24"/>
              <w:lang w:eastAsia="ja-JP"/>
              <w14:ligatures w14:val="standardContextual"/>
            </w:rPr>
          </w:pPr>
          <w:hyperlink w:anchor="_Toc205668256" w:history="1">
            <w:r w:rsidRPr="007C17DE">
              <w:rPr>
                <w:rStyle w:val="Hyperlink"/>
                <w:noProof/>
              </w:rPr>
              <w:t>Point of Order</w:t>
            </w:r>
            <w:r>
              <w:rPr>
                <w:noProof/>
                <w:webHidden/>
              </w:rPr>
              <w:tab/>
            </w:r>
            <w:r>
              <w:rPr>
                <w:noProof/>
                <w:webHidden/>
              </w:rPr>
              <w:fldChar w:fldCharType="begin"/>
            </w:r>
            <w:r>
              <w:rPr>
                <w:noProof/>
                <w:webHidden/>
              </w:rPr>
              <w:instrText xml:space="preserve"> PAGEREF _Toc205668256 \h </w:instrText>
            </w:r>
            <w:r>
              <w:rPr>
                <w:noProof/>
                <w:webHidden/>
              </w:rPr>
            </w:r>
            <w:r>
              <w:rPr>
                <w:noProof/>
                <w:webHidden/>
              </w:rPr>
              <w:fldChar w:fldCharType="separate"/>
            </w:r>
            <w:r w:rsidR="00AD122F">
              <w:rPr>
                <w:noProof/>
                <w:webHidden/>
              </w:rPr>
              <w:t>16</w:t>
            </w:r>
            <w:r>
              <w:rPr>
                <w:noProof/>
                <w:webHidden/>
              </w:rPr>
              <w:fldChar w:fldCharType="end"/>
            </w:r>
          </w:hyperlink>
        </w:p>
        <w:p w14:paraId="5775C98F" w14:textId="62B46D54" w:rsidR="00755877" w:rsidRDefault="00755877">
          <w:pPr>
            <w:pStyle w:val="TOC2"/>
            <w:tabs>
              <w:tab w:val="right" w:leader="dot" w:pos="10790"/>
            </w:tabs>
            <w:rPr>
              <w:noProof/>
              <w:kern w:val="2"/>
              <w:sz w:val="24"/>
              <w:szCs w:val="24"/>
              <w:lang w:eastAsia="ja-JP"/>
              <w14:ligatures w14:val="standardContextual"/>
            </w:rPr>
          </w:pPr>
          <w:hyperlink w:anchor="_Toc205668257" w:history="1">
            <w:r w:rsidRPr="007C17DE">
              <w:rPr>
                <w:rStyle w:val="Hyperlink"/>
                <w:noProof/>
              </w:rPr>
              <w:t>Suspend the Rules</w:t>
            </w:r>
            <w:r>
              <w:rPr>
                <w:noProof/>
                <w:webHidden/>
              </w:rPr>
              <w:tab/>
            </w:r>
            <w:r>
              <w:rPr>
                <w:noProof/>
                <w:webHidden/>
              </w:rPr>
              <w:fldChar w:fldCharType="begin"/>
            </w:r>
            <w:r>
              <w:rPr>
                <w:noProof/>
                <w:webHidden/>
              </w:rPr>
              <w:instrText xml:space="preserve"> PAGEREF _Toc205668257 \h </w:instrText>
            </w:r>
            <w:r>
              <w:rPr>
                <w:noProof/>
                <w:webHidden/>
              </w:rPr>
            </w:r>
            <w:r>
              <w:rPr>
                <w:noProof/>
                <w:webHidden/>
              </w:rPr>
              <w:fldChar w:fldCharType="separate"/>
            </w:r>
            <w:r w:rsidR="00AD122F">
              <w:rPr>
                <w:noProof/>
                <w:webHidden/>
              </w:rPr>
              <w:t>16</w:t>
            </w:r>
            <w:r>
              <w:rPr>
                <w:noProof/>
                <w:webHidden/>
              </w:rPr>
              <w:fldChar w:fldCharType="end"/>
            </w:r>
          </w:hyperlink>
        </w:p>
        <w:p w14:paraId="5CC24FB6" w14:textId="412BF8F4" w:rsidR="00755877" w:rsidRDefault="00755877">
          <w:pPr>
            <w:pStyle w:val="TOC2"/>
            <w:tabs>
              <w:tab w:val="right" w:leader="dot" w:pos="10790"/>
            </w:tabs>
            <w:rPr>
              <w:noProof/>
              <w:kern w:val="2"/>
              <w:sz w:val="24"/>
              <w:szCs w:val="24"/>
              <w:lang w:eastAsia="ja-JP"/>
              <w14:ligatures w14:val="standardContextual"/>
            </w:rPr>
          </w:pPr>
          <w:hyperlink w:anchor="_Toc205668258" w:history="1">
            <w:r w:rsidRPr="007C17DE">
              <w:rPr>
                <w:rStyle w:val="Hyperlink"/>
                <w:noProof/>
              </w:rPr>
              <w:t>Appeal the Decision of the Chair</w:t>
            </w:r>
            <w:r>
              <w:rPr>
                <w:noProof/>
                <w:webHidden/>
              </w:rPr>
              <w:tab/>
            </w:r>
            <w:r>
              <w:rPr>
                <w:noProof/>
                <w:webHidden/>
              </w:rPr>
              <w:fldChar w:fldCharType="begin"/>
            </w:r>
            <w:r>
              <w:rPr>
                <w:noProof/>
                <w:webHidden/>
              </w:rPr>
              <w:instrText xml:space="preserve"> PAGEREF _Toc205668258 \h </w:instrText>
            </w:r>
            <w:r>
              <w:rPr>
                <w:noProof/>
                <w:webHidden/>
              </w:rPr>
            </w:r>
            <w:r>
              <w:rPr>
                <w:noProof/>
                <w:webHidden/>
              </w:rPr>
              <w:fldChar w:fldCharType="separate"/>
            </w:r>
            <w:r w:rsidR="00AD122F">
              <w:rPr>
                <w:noProof/>
                <w:webHidden/>
              </w:rPr>
              <w:t>16</w:t>
            </w:r>
            <w:r>
              <w:rPr>
                <w:noProof/>
                <w:webHidden/>
              </w:rPr>
              <w:fldChar w:fldCharType="end"/>
            </w:r>
          </w:hyperlink>
        </w:p>
        <w:p w14:paraId="2578CE03" w14:textId="7D666397" w:rsidR="00755877" w:rsidRDefault="00755877">
          <w:pPr>
            <w:pStyle w:val="TOC2"/>
            <w:tabs>
              <w:tab w:val="right" w:leader="dot" w:pos="10790"/>
            </w:tabs>
            <w:rPr>
              <w:noProof/>
              <w:kern w:val="2"/>
              <w:sz w:val="24"/>
              <w:szCs w:val="24"/>
              <w:lang w:eastAsia="ja-JP"/>
              <w14:ligatures w14:val="standardContextual"/>
            </w:rPr>
          </w:pPr>
          <w:hyperlink w:anchor="_Toc205668259" w:history="1">
            <w:r w:rsidRPr="007C17DE">
              <w:rPr>
                <w:rStyle w:val="Hyperlink"/>
                <w:noProof/>
              </w:rPr>
              <w:t>Impeachment Procedures</w:t>
            </w:r>
            <w:r>
              <w:rPr>
                <w:noProof/>
                <w:webHidden/>
              </w:rPr>
              <w:tab/>
            </w:r>
            <w:r>
              <w:rPr>
                <w:noProof/>
                <w:webHidden/>
              </w:rPr>
              <w:fldChar w:fldCharType="begin"/>
            </w:r>
            <w:r>
              <w:rPr>
                <w:noProof/>
                <w:webHidden/>
              </w:rPr>
              <w:instrText xml:space="preserve"> PAGEREF _Toc205668259 \h </w:instrText>
            </w:r>
            <w:r>
              <w:rPr>
                <w:noProof/>
                <w:webHidden/>
              </w:rPr>
            </w:r>
            <w:r>
              <w:rPr>
                <w:noProof/>
                <w:webHidden/>
              </w:rPr>
              <w:fldChar w:fldCharType="separate"/>
            </w:r>
            <w:r w:rsidR="00AD122F">
              <w:rPr>
                <w:noProof/>
                <w:webHidden/>
              </w:rPr>
              <w:t>16</w:t>
            </w:r>
            <w:r>
              <w:rPr>
                <w:noProof/>
                <w:webHidden/>
              </w:rPr>
              <w:fldChar w:fldCharType="end"/>
            </w:r>
          </w:hyperlink>
        </w:p>
        <w:p w14:paraId="26841B37" w14:textId="2ADA03C4" w:rsidR="00755877" w:rsidRDefault="00755877">
          <w:pPr>
            <w:pStyle w:val="TOC2"/>
            <w:tabs>
              <w:tab w:val="right" w:leader="dot" w:pos="10790"/>
            </w:tabs>
            <w:rPr>
              <w:noProof/>
              <w:kern w:val="2"/>
              <w:sz w:val="24"/>
              <w:szCs w:val="24"/>
              <w:lang w:eastAsia="ja-JP"/>
              <w14:ligatures w14:val="standardContextual"/>
            </w:rPr>
          </w:pPr>
          <w:hyperlink w:anchor="_Toc205668260" w:history="1">
            <w:r w:rsidRPr="007C17DE">
              <w:rPr>
                <w:rStyle w:val="Hyperlink"/>
                <w:noProof/>
              </w:rPr>
              <w:t>Resignation Procedures</w:t>
            </w:r>
            <w:r>
              <w:rPr>
                <w:noProof/>
                <w:webHidden/>
              </w:rPr>
              <w:tab/>
            </w:r>
            <w:r>
              <w:rPr>
                <w:noProof/>
                <w:webHidden/>
              </w:rPr>
              <w:fldChar w:fldCharType="begin"/>
            </w:r>
            <w:r>
              <w:rPr>
                <w:noProof/>
                <w:webHidden/>
              </w:rPr>
              <w:instrText xml:space="preserve"> PAGEREF _Toc205668260 \h </w:instrText>
            </w:r>
            <w:r>
              <w:rPr>
                <w:noProof/>
                <w:webHidden/>
              </w:rPr>
            </w:r>
            <w:r>
              <w:rPr>
                <w:noProof/>
                <w:webHidden/>
              </w:rPr>
              <w:fldChar w:fldCharType="separate"/>
            </w:r>
            <w:r w:rsidR="00AD122F">
              <w:rPr>
                <w:noProof/>
                <w:webHidden/>
              </w:rPr>
              <w:t>16</w:t>
            </w:r>
            <w:r>
              <w:rPr>
                <w:noProof/>
                <w:webHidden/>
              </w:rPr>
              <w:fldChar w:fldCharType="end"/>
            </w:r>
          </w:hyperlink>
        </w:p>
        <w:p w14:paraId="3514C374" w14:textId="12477E4E" w:rsidR="00755877" w:rsidRDefault="00755877">
          <w:pPr>
            <w:pStyle w:val="TOC1"/>
            <w:rPr>
              <w:rFonts w:asciiTheme="minorHAnsi" w:hAnsiTheme="minorHAnsi" w:cstheme="minorBidi"/>
              <w:kern w:val="2"/>
              <w:sz w:val="24"/>
              <w:szCs w:val="24"/>
              <w:lang w:eastAsia="ja-JP"/>
              <w14:ligatures w14:val="standardContextual"/>
            </w:rPr>
          </w:pPr>
          <w:hyperlink w:anchor="_Toc205668261" w:history="1">
            <w:r w:rsidRPr="007C17DE">
              <w:rPr>
                <w:rStyle w:val="Hyperlink"/>
              </w:rPr>
              <w:t>Rules of Order</w:t>
            </w:r>
            <w:r>
              <w:rPr>
                <w:webHidden/>
              </w:rPr>
              <w:tab/>
            </w:r>
            <w:r>
              <w:rPr>
                <w:webHidden/>
              </w:rPr>
              <w:fldChar w:fldCharType="begin"/>
            </w:r>
            <w:r>
              <w:rPr>
                <w:webHidden/>
              </w:rPr>
              <w:instrText xml:space="preserve"> PAGEREF _Toc205668261 \h </w:instrText>
            </w:r>
            <w:r>
              <w:rPr>
                <w:webHidden/>
              </w:rPr>
            </w:r>
            <w:r>
              <w:rPr>
                <w:webHidden/>
              </w:rPr>
              <w:fldChar w:fldCharType="separate"/>
            </w:r>
            <w:r w:rsidR="00AD122F">
              <w:rPr>
                <w:webHidden/>
              </w:rPr>
              <w:t>17</w:t>
            </w:r>
            <w:r>
              <w:rPr>
                <w:webHidden/>
              </w:rPr>
              <w:fldChar w:fldCharType="end"/>
            </w:r>
          </w:hyperlink>
        </w:p>
        <w:p w14:paraId="789B1500" w14:textId="34A89055" w:rsidR="00755877" w:rsidRDefault="00755877">
          <w:pPr>
            <w:pStyle w:val="TOC1"/>
            <w:rPr>
              <w:rFonts w:asciiTheme="minorHAnsi" w:hAnsiTheme="minorHAnsi" w:cstheme="minorBidi"/>
              <w:kern w:val="2"/>
              <w:sz w:val="24"/>
              <w:szCs w:val="24"/>
              <w:lang w:eastAsia="ja-JP"/>
              <w14:ligatures w14:val="standardContextual"/>
            </w:rPr>
          </w:pPr>
          <w:hyperlink w:anchor="_Toc205668262" w:history="1">
            <w:r w:rsidRPr="007C17DE">
              <w:rPr>
                <w:rStyle w:val="Hyperlink"/>
              </w:rPr>
              <w:t>Subcommittee Shared Policy</w:t>
            </w:r>
            <w:r>
              <w:rPr>
                <w:webHidden/>
              </w:rPr>
              <w:tab/>
            </w:r>
            <w:r>
              <w:rPr>
                <w:webHidden/>
              </w:rPr>
              <w:fldChar w:fldCharType="begin"/>
            </w:r>
            <w:r>
              <w:rPr>
                <w:webHidden/>
              </w:rPr>
              <w:instrText xml:space="preserve"> PAGEREF _Toc205668262 \h </w:instrText>
            </w:r>
            <w:r>
              <w:rPr>
                <w:webHidden/>
              </w:rPr>
            </w:r>
            <w:r>
              <w:rPr>
                <w:webHidden/>
              </w:rPr>
              <w:fldChar w:fldCharType="separate"/>
            </w:r>
            <w:r w:rsidR="00AD122F">
              <w:rPr>
                <w:webHidden/>
              </w:rPr>
              <w:t>17</w:t>
            </w:r>
            <w:r>
              <w:rPr>
                <w:webHidden/>
              </w:rPr>
              <w:fldChar w:fldCharType="end"/>
            </w:r>
          </w:hyperlink>
        </w:p>
        <w:p w14:paraId="7081955C" w14:textId="78A3668F" w:rsidR="00755877" w:rsidRDefault="00755877">
          <w:pPr>
            <w:pStyle w:val="TOC1"/>
            <w:rPr>
              <w:rFonts w:asciiTheme="minorHAnsi" w:hAnsiTheme="minorHAnsi" w:cstheme="minorBidi"/>
              <w:kern w:val="2"/>
              <w:sz w:val="24"/>
              <w:szCs w:val="24"/>
              <w:lang w:eastAsia="ja-JP"/>
              <w14:ligatures w14:val="standardContextual"/>
            </w:rPr>
          </w:pPr>
          <w:hyperlink w:anchor="_Toc205668263" w:history="1">
            <w:r w:rsidRPr="007C17DE">
              <w:rPr>
                <w:rStyle w:val="Hyperlink"/>
              </w:rPr>
              <w:t>Activities</w:t>
            </w:r>
            <w:r>
              <w:rPr>
                <w:webHidden/>
              </w:rPr>
              <w:tab/>
            </w:r>
            <w:r>
              <w:rPr>
                <w:webHidden/>
              </w:rPr>
              <w:fldChar w:fldCharType="begin"/>
            </w:r>
            <w:r>
              <w:rPr>
                <w:webHidden/>
              </w:rPr>
              <w:instrText xml:space="preserve"> PAGEREF _Toc205668263 \h </w:instrText>
            </w:r>
            <w:r>
              <w:rPr>
                <w:webHidden/>
              </w:rPr>
            </w:r>
            <w:r>
              <w:rPr>
                <w:webHidden/>
              </w:rPr>
              <w:fldChar w:fldCharType="separate"/>
            </w:r>
            <w:r w:rsidR="00AD122F">
              <w:rPr>
                <w:webHidden/>
              </w:rPr>
              <w:t>18</w:t>
            </w:r>
            <w:r>
              <w:rPr>
                <w:webHidden/>
              </w:rPr>
              <w:fldChar w:fldCharType="end"/>
            </w:r>
          </w:hyperlink>
        </w:p>
        <w:p w14:paraId="364BEE12" w14:textId="056DEDEB" w:rsidR="00755877" w:rsidRDefault="00755877">
          <w:pPr>
            <w:pStyle w:val="TOC2"/>
            <w:tabs>
              <w:tab w:val="right" w:leader="dot" w:pos="10790"/>
            </w:tabs>
            <w:rPr>
              <w:noProof/>
              <w:kern w:val="2"/>
              <w:sz w:val="24"/>
              <w:szCs w:val="24"/>
              <w:lang w:eastAsia="ja-JP"/>
              <w14:ligatures w14:val="standardContextual"/>
            </w:rPr>
          </w:pPr>
          <w:hyperlink w:anchor="_Toc205668264" w:history="1">
            <w:r w:rsidRPr="007C17DE">
              <w:rPr>
                <w:rStyle w:val="Hyperlink"/>
                <w:noProof/>
              </w:rPr>
              <w:t>Chairperson</w:t>
            </w:r>
            <w:r>
              <w:rPr>
                <w:noProof/>
                <w:webHidden/>
              </w:rPr>
              <w:tab/>
            </w:r>
            <w:r>
              <w:rPr>
                <w:noProof/>
                <w:webHidden/>
              </w:rPr>
              <w:fldChar w:fldCharType="begin"/>
            </w:r>
            <w:r>
              <w:rPr>
                <w:noProof/>
                <w:webHidden/>
              </w:rPr>
              <w:instrText xml:space="preserve"> PAGEREF _Toc205668264 \h </w:instrText>
            </w:r>
            <w:r>
              <w:rPr>
                <w:noProof/>
                <w:webHidden/>
              </w:rPr>
            </w:r>
            <w:r>
              <w:rPr>
                <w:noProof/>
                <w:webHidden/>
              </w:rPr>
              <w:fldChar w:fldCharType="separate"/>
            </w:r>
            <w:r w:rsidR="00AD122F">
              <w:rPr>
                <w:noProof/>
                <w:webHidden/>
              </w:rPr>
              <w:t>18</w:t>
            </w:r>
            <w:r>
              <w:rPr>
                <w:noProof/>
                <w:webHidden/>
              </w:rPr>
              <w:fldChar w:fldCharType="end"/>
            </w:r>
          </w:hyperlink>
        </w:p>
        <w:p w14:paraId="19F907ED" w14:textId="57E3FEA1" w:rsidR="00755877" w:rsidRDefault="00755877">
          <w:pPr>
            <w:pStyle w:val="TOC2"/>
            <w:tabs>
              <w:tab w:val="right" w:leader="dot" w:pos="10790"/>
            </w:tabs>
            <w:rPr>
              <w:noProof/>
              <w:kern w:val="2"/>
              <w:sz w:val="24"/>
              <w:szCs w:val="24"/>
              <w:lang w:eastAsia="ja-JP"/>
              <w14:ligatures w14:val="standardContextual"/>
            </w:rPr>
          </w:pPr>
          <w:hyperlink w:anchor="_Toc205668265" w:history="1">
            <w:r w:rsidRPr="007C17DE">
              <w:rPr>
                <w:rStyle w:val="Hyperlink"/>
                <w:noProof/>
              </w:rPr>
              <w:t>Policy for Planning Functions:</w:t>
            </w:r>
            <w:r>
              <w:rPr>
                <w:noProof/>
                <w:webHidden/>
              </w:rPr>
              <w:tab/>
            </w:r>
            <w:r>
              <w:rPr>
                <w:noProof/>
                <w:webHidden/>
              </w:rPr>
              <w:fldChar w:fldCharType="begin"/>
            </w:r>
            <w:r>
              <w:rPr>
                <w:noProof/>
                <w:webHidden/>
              </w:rPr>
              <w:instrText xml:space="preserve"> PAGEREF _Toc205668265 \h </w:instrText>
            </w:r>
            <w:r>
              <w:rPr>
                <w:noProof/>
                <w:webHidden/>
              </w:rPr>
            </w:r>
            <w:r>
              <w:rPr>
                <w:noProof/>
                <w:webHidden/>
              </w:rPr>
              <w:fldChar w:fldCharType="separate"/>
            </w:r>
            <w:r w:rsidR="00AD122F">
              <w:rPr>
                <w:noProof/>
                <w:webHidden/>
              </w:rPr>
              <w:t>18</w:t>
            </w:r>
            <w:r>
              <w:rPr>
                <w:noProof/>
                <w:webHidden/>
              </w:rPr>
              <w:fldChar w:fldCharType="end"/>
            </w:r>
          </w:hyperlink>
        </w:p>
        <w:p w14:paraId="01B1CB58" w14:textId="4ED2DE28" w:rsidR="00755877" w:rsidRDefault="00755877">
          <w:pPr>
            <w:pStyle w:val="TOC1"/>
            <w:rPr>
              <w:rFonts w:asciiTheme="minorHAnsi" w:hAnsiTheme="minorHAnsi" w:cstheme="minorBidi"/>
              <w:kern w:val="2"/>
              <w:sz w:val="24"/>
              <w:szCs w:val="24"/>
              <w:lang w:eastAsia="ja-JP"/>
              <w14:ligatures w14:val="standardContextual"/>
            </w:rPr>
          </w:pPr>
          <w:hyperlink w:anchor="_Toc205668266" w:history="1">
            <w:r w:rsidRPr="007C17DE">
              <w:rPr>
                <w:rStyle w:val="Hyperlink"/>
              </w:rPr>
              <w:t>Hospitals &amp; Institutions</w:t>
            </w:r>
            <w:r>
              <w:rPr>
                <w:webHidden/>
              </w:rPr>
              <w:tab/>
            </w:r>
            <w:r>
              <w:rPr>
                <w:webHidden/>
              </w:rPr>
              <w:fldChar w:fldCharType="begin"/>
            </w:r>
            <w:r>
              <w:rPr>
                <w:webHidden/>
              </w:rPr>
              <w:instrText xml:space="preserve"> PAGEREF _Toc205668266 \h </w:instrText>
            </w:r>
            <w:r>
              <w:rPr>
                <w:webHidden/>
              </w:rPr>
            </w:r>
            <w:r>
              <w:rPr>
                <w:webHidden/>
              </w:rPr>
              <w:fldChar w:fldCharType="separate"/>
            </w:r>
            <w:r w:rsidR="00AD122F">
              <w:rPr>
                <w:webHidden/>
              </w:rPr>
              <w:t>20</w:t>
            </w:r>
            <w:r>
              <w:rPr>
                <w:webHidden/>
              </w:rPr>
              <w:fldChar w:fldCharType="end"/>
            </w:r>
          </w:hyperlink>
        </w:p>
        <w:p w14:paraId="1CD2A3F2" w14:textId="70E9EF23" w:rsidR="00755877" w:rsidRDefault="00755877">
          <w:pPr>
            <w:pStyle w:val="TOC2"/>
            <w:tabs>
              <w:tab w:val="right" w:leader="dot" w:pos="10790"/>
            </w:tabs>
            <w:rPr>
              <w:noProof/>
              <w:kern w:val="2"/>
              <w:sz w:val="24"/>
              <w:szCs w:val="24"/>
              <w:lang w:eastAsia="ja-JP"/>
              <w14:ligatures w14:val="standardContextual"/>
            </w:rPr>
          </w:pPr>
          <w:hyperlink w:anchor="_Toc205668267" w:history="1">
            <w:r w:rsidRPr="007C17DE">
              <w:rPr>
                <w:rStyle w:val="Hyperlink"/>
                <w:rFonts w:eastAsiaTheme="minorHAnsi"/>
                <w:noProof/>
              </w:rPr>
              <w:t>Chairperson</w:t>
            </w:r>
            <w:r>
              <w:rPr>
                <w:noProof/>
                <w:webHidden/>
              </w:rPr>
              <w:tab/>
            </w:r>
            <w:r>
              <w:rPr>
                <w:noProof/>
                <w:webHidden/>
              </w:rPr>
              <w:fldChar w:fldCharType="begin"/>
            </w:r>
            <w:r>
              <w:rPr>
                <w:noProof/>
                <w:webHidden/>
              </w:rPr>
              <w:instrText xml:space="preserve"> PAGEREF _Toc205668267 \h </w:instrText>
            </w:r>
            <w:r>
              <w:rPr>
                <w:noProof/>
                <w:webHidden/>
              </w:rPr>
            </w:r>
            <w:r>
              <w:rPr>
                <w:noProof/>
                <w:webHidden/>
              </w:rPr>
              <w:fldChar w:fldCharType="separate"/>
            </w:r>
            <w:r w:rsidR="00AD122F">
              <w:rPr>
                <w:noProof/>
                <w:webHidden/>
              </w:rPr>
              <w:t>20</w:t>
            </w:r>
            <w:r>
              <w:rPr>
                <w:noProof/>
                <w:webHidden/>
              </w:rPr>
              <w:fldChar w:fldCharType="end"/>
            </w:r>
          </w:hyperlink>
        </w:p>
        <w:p w14:paraId="57E83E80" w14:textId="52FC235D" w:rsidR="00755877" w:rsidRDefault="00755877">
          <w:pPr>
            <w:pStyle w:val="TOC1"/>
            <w:rPr>
              <w:rFonts w:asciiTheme="minorHAnsi" w:hAnsiTheme="minorHAnsi" w:cstheme="minorBidi"/>
              <w:kern w:val="2"/>
              <w:sz w:val="24"/>
              <w:szCs w:val="24"/>
              <w:lang w:eastAsia="ja-JP"/>
              <w14:ligatures w14:val="standardContextual"/>
            </w:rPr>
          </w:pPr>
          <w:hyperlink w:anchor="_Toc205668268" w:history="1">
            <w:r w:rsidRPr="007C17DE">
              <w:rPr>
                <w:rStyle w:val="Hyperlink"/>
              </w:rPr>
              <w:t>Literature Distribution</w:t>
            </w:r>
            <w:r>
              <w:rPr>
                <w:webHidden/>
              </w:rPr>
              <w:tab/>
            </w:r>
            <w:r>
              <w:rPr>
                <w:webHidden/>
              </w:rPr>
              <w:fldChar w:fldCharType="begin"/>
            </w:r>
            <w:r>
              <w:rPr>
                <w:webHidden/>
              </w:rPr>
              <w:instrText xml:space="preserve"> PAGEREF _Toc205668268 \h </w:instrText>
            </w:r>
            <w:r>
              <w:rPr>
                <w:webHidden/>
              </w:rPr>
            </w:r>
            <w:r>
              <w:rPr>
                <w:webHidden/>
              </w:rPr>
              <w:fldChar w:fldCharType="separate"/>
            </w:r>
            <w:r w:rsidR="00AD122F">
              <w:rPr>
                <w:webHidden/>
              </w:rPr>
              <w:t>22</w:t>
            </w:r>
            <w:r>
              <w:rPr>
                <w:webHidden/>
              </w:rPr>
              <w:fldChar w:fldCharType="end"/>
            </w:r>
          </w:hyperlink>
        </w:p>
        <w:p w14:paraId="03B29F34" w14:textId="58D1E84E" w:rsidR="00755877" w:rsidRDefault="00755877">
          <w:pPr>
            <w:pStyle w:val="TOC2"/>
            <w:tabs>
              <w:tab w:val="right" w:leader="dot" w:pos="10790"/>
            </w:tabs>
            <w:rPr>
              <w:noProof/>
              <w:kern w:val="2"/>
              <w:sz w:val="24"/>
              <w:szCs w:val="24"/>
              <w:lang w:eastAsia="ja-JP"/>
              <w14:ligatures w14:val="standardContextual"/>
            </w:rPr>
          </w:pPr>
          <w:hyperlink w:anchor="_Toc205668269" w:history="1">
            <w:r w:rsidRPr="007C17DE">
              <w:rPr>
                <w:rStyle w:val="Hyperlink"/>
                <w:rFonts w:eastAsiaTheme="minorHAnsi"/>
                <w:noProof/>
              </w:rPr>
              <w:t>Chairperson</w:t>
            </w:r>
            <w:r>
              <w:rPr>
                <w:noProof/>
                <w:webHidden/>
              </w:rPr>
              <w:tab/>
            </w:r>
            <w:r>
              <w:rPr>
                <w:noProof/>
                <w:webHidden/>
              </w:rPr>
              <w:fldChar w:fldCharType="begin"/>
            </w:r>
            <w:r>
              <w:rPr>
                <w:noProof/>
                <w:webHidden/>
              </w:rPr>
              <w:instrText xml:space="preserve"> PAGEREF _Toc205668269 \h </w:instrText>
            </w:r>
            <w:r>
              <w:rPr>
                <w:noProof/>
                <w:webHidden/>
              </w:rPr>
            </w:r>
            <w:r>
              <w:rPr>
                <w:noProof/>
                <w:webHidden/>
              </w:rPr>
              <w:fldChar w:fldCharType="separate"/>
            </w:r>
            <w:r w:rsidR="00AD122F">
              <w:rPr>
                <w:noProof/>
                <w:webHidden/>
              </w:rPr>
              <w:t>22</w:t>
            </w:r>
            <w:r>
              <w:rPr>
                <w:noProof/>
                <w:webHidden/>
              </w:rPr>
              <w:fldChar w:fldCharType="end"/>
            </w:r>
          </w:hyperlink>
        </w:p>
        <w:p w14:paraId="7692342D" w14:textId="65123433" w:rsidR="00755877" w:rsidRDefault="00755877">
          <w:pPr>
            <w:pStyle w:val="TOC2"/>
            <w:tabs>
              <w:tab w:val="right" w:leader="dot" w:pos="10790"/>
            </w:tabs>
            <w:rPr>
              <w:noProof/>
              <w:kern w:val="2"/>
              <w:sz w:val="24"/>
              <w:szCs w:val="24"/>
              <w:lang w:eastAsia="ja-JP"/>
              <w14:ligatures w14:val="standardContextual"/>
            </w:rPr>
          </w:pPr>
          <w:hyperlink w:anchor="_Toc205668270" w:history="1">
            <w:r w:rsidRPr="007C17DE">
              <w:rPr>
                <w:rStyle w:val="Hyperlink"/>
                <w:rFonts w:eastAsiaTheme="minorHAnsi"/>
                <w:noProof/>
              </w:rPr>
              <w:t>Budget</w:t>
            </w:r>
            <w:r>
              <w:rPr>
                <w:noProof/>
                <w:webHidden/>
              </w:rPr>
              <w:tab/>
            </w:r>
            <w:r>
              <w:rPr>
                <w:noProof/>
                <w:webHidden/>
              </w:rPr>
              <w:fldChar w:fldCharType="begin"/>
            </w:r>
            <w:r>
              <w:rPr>
                <w:noProof/>
                <w:webHidden/>
              </w:rPr>
              <w:instrText xml:space="preserve"> PAGEREF _Toc205668270 \h </w:instrText>
            </w:r>
            <w:r>
              <w:rPr>
                <w:noProof/>
                <w:webHidden/>
              </w:rPr>
            </w:r>
            <w:r>
              <w:rPr>
                <w:noProof/>
                <w:webHidden/>
              </w:rPr>
              <w:fldChar w:fldCharType="separate"/>
            </w:r>
            <w:r w:rsidR="00AD122F">
              <w:rPr>
                <w:noProof/>
                <w:webHidden/>
              </w:rPr>
              <w:t>22</w:t>
            </w:r>
            <w:r>
              <w:rPr>
                <w:noProof/>
                <w:webHidden/>
              </w:rPr>
              <w:fldChar w:fldCharType="end"/>
            </w:r>
          </w:hyperlink>
        </w:p>
        <w:p w14:paraId="61E89B94" w14:textId="14D2979B" w:rsidR="00755877" w:rsidRDefault="00755877">
          <w:pPr>
            <w:pStyle w:val="TOC2"/>
            <w:tabs>
              <w:tab w:val="right" w:leader="dot" w:pos="10790"/>
            </w:tabs>
            <w:rPr>
              <w:noProof/>
              <w:kern w:val="2"/>
              <w:sz w:val="24"/>
              <w:szCs w:val="24"/>
              <w:lang w:eastAsia="ja-JP"/>
              <w14:ligatures w14:val="standardContextual"/>
            </w:rPr>
          </w:pPr>
          <w:hyperlink w:anchor="_Toc205668271" w:history="1">
            <w:r w:rsidRPr="007C17DE">
              <w:rPr>
                <w:rStyle w:val="Hyperlink"/>
                <w:rFonts w:eastAsiaTheme="minorHAnsi"/>
                <w:noProof/>
              </w:rPr>
              <w:t>Ordering Literature and Group Starter Kits</w:t>
            </w:r>
            <w:r>
              <w:rPr>
                <w:noProof/>
                <w:webHidden/>
              </w:rPr>
              <w:tab/>
            </w:r>
            <w:r>
              <w:rPr>
                <w:noProof/>
                <w:webHidden/>
              </w:rPr>
              <w:fldChar w:fldCharType="begin"/>
            </w:r>
            <w:r>
              <w:rPr>
                <w:noProof/>
                <w:webHidden/>
              </w:rPr>
              <w:instrText xml:space="preserve"> PAGEREF _Toc205668271 \h </w:instrText>
            </w:r>
            <w:r>
              <w:rPr>
                <w:noProof/>
                <w:webHidden/>
              </w:rPr>
            </w:r>
            <w:r>
              <w:rPr>
                <w:noProof/>
                <w:webHidden/>
              </w:rPr>
              <w:fldChar w:fldCharType="separate"/>
            </w:r>
            <w:r w:rsidR="00AD122F">
              <w:rPr>
                <w:noProof/>
                <w:webHidden/>
              </w:rPr>
              <w:t>22</w:t>
            </w:r>
            <w:r>
              <w:rPr>
                <w:noProof/>
                <w:webHidden/>
              </w:rPr>
              <w:fldChar w:fldCharType="end"/>
            </w:r>
          </w:hyperlink>
        </w:p>
        <w:p w14:paraId="33A57913" w14:textId="4B1C5774" w:rsidR="00755877" w:rsidRDefault="00755877">
          <w:pPr>
            <w:pStyle w:val="TOC2"/>
            <w:tabs>
              <w:tab w:val="right" w:leader="dot" w:pos="10790"/>
            </w:tabs>
            <w:rPr>
              <w:noProof/>
              <w:kern w:val="2"/>
              <w:sz w:val="24"/>
              <w:szCs w:val="24"/>
              <w:lang w:eastAsia="ja-JP"/>
              <w14:ligatures w14:val="standardContextual"/>
            </w:rPr>
          </w:pPr>
          <w:hyperlink w:anchor="_Toc205668272" w:history="1">
            <w:r w:rsidRPr="007C17DE">
              <w:rPr>
                <w:rStyle w:val="Hyperlink"/>
                <w:noProof/>
              </w:rPr>
              <w:t>Literature Exchange</w:t>
            </w:r>
            <w:r>
              <w:rPr>
                <w:noProof/>
                <w:webHidden/>
              </w:rPr>
              <w:tab/>
            </w:r>
            <w:r>
              <w:rPr>
                <w:noProof/>
                <w:webHidden/>
              </w:rPr>
              <w:fldChar w:fldCharType="begin"/>
            </w:r>
            <w:r>
              <w:rPr>
                <w:noProof/>
                <w:webHidden/>
              </w:rPr>
              <w:instrText xml:space="preserve"> PAGEREF _Toc205668272 \h </w:instrText>
            </w:r>
            <w:r>
              <w:rPr>
                <w:noProof/>
                <w:webHidden/>
              </w:rPr>
            </w:r>
            <w:r>
              <w:rPr>
                <w:noProof/>
                <w:webHidden/>
              </w:rPr>
              <w:fldChar w:fldCharType="separate"/>
            </w:r>
            <w:r w:rsidR="00AD122F">
              <w:rPr>
                <w:noProof/>
                <w:webHidden/>
              </w:rPr>
              <w:t>22</w:t>
            </w:r>
            <w:r>
              <w:rPr>
                <w:noProof/>
                <w:webHidden/>
              </w:rPr>
              <w:fldChar w:fldCharType="end"/>
            </w:r>
          </w:hyperlink>
        </w:p>
        <w:p w14:paraId="6E228E7D" w14:textId="429E9382" w:rsidR="00755877" w:rsidRDefault="00755877">
          <w:pPr>
            <w:pStyle w:val="TOC1"/>
            <w:rPr>
              <w:rFonts w:asciiTheme="minorHAnsi" w:hAnsiTheme="minorHAnsi" w:cstheme="minorBidi"/>
              <w:kern w:val="2"/>
              <w:sz w:val="24"/>
              <w:szCs w:val="24"/>
              <w:lang w:eastAsia="ja-JP"/>
              <w14:ligatures w14:val="standardContextual"/>
            </w:rPr>
          </w:pPr>
          <w:hyperlink w:anchor="_Toc205668273" w:history="1">
            <w:r w:rsidRPr="007C17DE">
              <w:rPr>
                <w:rStyle w:val="Hyperlink"/>
              </w:rPr>
              <w:t>Newsletter</w:t>
            </w:r>
            <w:r>
              <w:rPr>
                <w:webHidden/>
              </w:rPr>
              <w:tab/>
            </w:r>
            <w:r>
              <w:rPr>
                <w:webHidden/>
              </w:rPr>
              <w:fldChar w:fldCharType="begin"/>
            </w:r>
            <w:r>
              <w:rPr>
                <w:webHidden/>
              </w:rPr>
              <w:instrText xml:space="preserve"> PAGEREF _Toc205668273 \h </w:instrText>
            </w:r>
            <w:r>
              <w:rPr>
                <w:webHidden/>
              </w:rPr>
            </w:r>
            <w:r>
              <w:rPr>
                <w:webHidden/>
              </w:rPr>
              <w:fldChar w:fldCharType="separate"/>
            </w:r>
            <w:r w:rsidR="00AD122F">
              <w:rPr>
                <w:webHidden/>
              </w:rPr>
              <w:t>24</w:t>
            </w:r>
            <w:r>
              <w:rPr>
                <w:webHidden/>
              </w:rPr>
              <w:fldChar w:fldCharType="end"/>
            </w:r>
          </w:hyperlink>
        </w:p>
        <w:p w14:paraId="3EC14147" w14:textId="5012EE3E" w:rsidR="00755877" w:rsidRDefault="00755877">
          <w:pPr>
            <w:pStyle w:val="TOC2"/>
            <w:tabs>
              <w:tab w:val="right" w:leader="dot" w:pos="10790"/>
            </w:tabs>
            <w:rPr>
              <w:noProof/>
              <w:kern w:val="2"/>
              <w:sz w:val="24"/>
              <w:szCs w:val="24"/>
              <w:lang w:eastAsia="ja-JP"/>
              <w14:ligatures w14:val="standardContextual"/>
            </w:rPr>
          </w:pPr>
          <w:hyperlink w:anchor="_Toc205668274" w:history="1">
            <w:r w:rsidRPr="007C17DE">
              <w:rPr>
                <w:rStyle w:val="Hyperlink"/>
                <w:rFonts w:eastAsiaTheme="minorHAnsi"/>
                <w:noProof/>
              </w:rPr>
              <w:t>Chairperson</w:t>
            </w:r>
            <w:r>
              <w:rPr>
                <w:noProof/>
                <w:webHidden/>
              </w:rPr>
              <w:tab/>
            </w:r>
            <w:r>
              <w:rPr>
                <w:noProof/>
                <w:webHidden/>
              </w:rPr>
              <w:fldChar w:fldCharType="begin"/>
            </w:r>
            <w:r>
              <w:rPr>
                <w:noProof/>
                <w:webHidden/>
              </w:rPr>
              <w:instrText xml:space="preserve"> PAGEREF _Toc205668274 \h </w:instrText>
            </w:r>
            <w:r>
              <w:rPr>
                <w:noProof/>
                <w:webHidden/>
              </w:rPr>
            </w:r>
            <w:r>
              <w:rPr>
                <w:noProof/>
                <w:webHidden/>
              </w:rPr>
              <w:fldChar w:fldCharType="separate"/>
            </w:r>
            <w:r w:rsidR="00AD122F">
              <w:rPr>
                <w:noProof/>
                <w:webHidden/>
              </w:rPr>
              <w:t>24</w:t>
            </w:r>
            <w:r>
              <w:rPr>
                <w:noProof/>
                <w:webHidden/>
              </w:rPr>
              <w:fldChar w:fldCharType="end"/>
            </w:r>
          </w:hyperlink>
        </w:p>
        <w:p w14:paraId="16F221FA" w14:textId="29BF890A" w:rsidR="00755877" w:rsidRDefault="00755877">
          <w:pPr>
            <w:pStyle w:val="TOC2"/>
            <w:tabs>
              <w:tab w:val="right" w:leader="dot" w:pos="10790"/>
            </w:tabs>
            <w:rPr>
              <w:noProof/>
              <w:kern w:val="2"/>
              <w:sz w:val="24"/>
              <w:szCs w:val="24"/>
              <w:lang w:eastAsia="ja-JP"/>
              <w14:ligatures w14:val="standardContextual"/>
            </w:rPr>
          </w:pPr>
          <w:hyperlink w:anchor="_Toc205668275" w:history="1">
            <w:r w:rsidRPr="007C17DE">
              <w:rPr>
                <w:rStyle w:val="Hyperlink"/>
                <w:noProof/>
              </w:rPr>
              <w:t>Editing</w:t>
            </w:r>
            <w:r>
              <w:rPr>
                <w:noProof/>
                <w:webHidden/>
              </w:rPr>
              <w:tab/>
            </w:r>
            <w:r>
              <w:rPr>
                <w:noProof/>
                <w:webHidden/>
              </w:rPr>
              <w:fldChar w:fldCharType="begin"/>
            </w:r>
            <w:r>
              <w:rPr>
                <w:noProof/>
                <w:webHidden/>
              </w:rPr>
              <w:instrText xml:space="preserve"> PAGEREF _Toc205668275 \h </w:instrText>
            </w:r>
            <w:r>
              <w:rPr>
                <w:noProof/>
                <w:webHidden/>
              </w:rPr>
            </w:r>
            <w:r>
              <w:rPr>
                <w:noProof/>
                <w:webHidden/>
              </w:rPr>
              <w:fldChar w:fldCharType="separate"/>
            </w:r>
            <w:r w:rsidR="00AD122F">
              <w:rPr>
                <w:noProof/>
                <w:webHidden/>
              </w:rPr>
              <w:t>24</w:t>
            </w:r>
            <w:r>
              <w:rPr>
                <w:noProof/>
                <w:webHidden/>
              </w:rPr>
              <w:fldChar w:fldCharType="end"/>
            </w:r>
          </w:hyperlink>
        </w:p>
        <w:p w14:paraId="620E3DD9" w14:textId="75A8B56C" w:rsidR="00755877" w:rsidRDefault="00755877">
          <w:pPr>
            <w:pStyle w:val="TOC1"/>
            <w:rPr>
              <w:rFonts w:asciiTheme="minorHAnsi" w:hAnsiTheme="minorHAnsi" w:cstheme="minorBidi"/>
              <w:kern w:val="2"/>
              <w:sz w:val="24"/>
              <w:szCs w:val="24"/>
              <w:lang w:eastAsia="ja-JP"/>
              <w14:ligatures w14:val="standardContextual"/>
            </w:rPr>
          </w:pPr>
          <w:hyperlink w:anchor="_Toc205668276" w:history="1">
            <w:r w:rsidRPr="007C17DE">
              <w:rPr>
                <w:rStyle w:val="Hyperlink"/>
              </w:rPr>
              <w:t>Policy</w:t>
            </w:r>
            <w:r>
              <w:rPr>
                <w:webHidden/>
              </w:rPr>
              <w:tab/>
            </w:r>
            <w:r>
              <w:rPr>
                <w:webHidden/>
              </w:rPr>
              <w:fldChar w:fldCharType="begin"/>
            </w:r>
            <w:r>
              <w:rPr>
                <w:webHidden/>
              </w:rPr>
              <w:instrText xml:space="preserve"> PAGEREF _Toc205668276 \h </w:instrText>
            </w:r>
            <w:r>
              <w:rPr>
                <w:webHidden/>
              </w:rPr>
            </w:r>
            <w:r>
              <w:rPr>
                <w:webHidden/>
              </w:rPr>
              <w:fldChar w:fldCharType="separate"/>
            </w:r>
            <w:r w:rsidR="00AD122F">
              <w:rPr>
                <w:webHidden/>
              </w:rPr>
              <w:t>26</w:t>
            </w:r>
            <w:r>
              <w:rPr>
                <w:webHidden/>
              </w:rPr>
              <w:fldChar w:fldCharType="end"/>
            </w:r>
          </w:hyperlink>
        </w:p>
        <w:p w14:paraId="5767995A" w14:textId="433D60BF" w:rsidR="00755877" w:rsidRDefault="00755877">
          <w:pPr>
            <w:pStyle w:val="TOC2"/>
            <w:tabs>
              <w:tab w:val="right" w:leader="dot" w:pos="10790"/>
            </w:tabs>
            <w:rPr>
              <w:noProof/>
              <w:kern w:val="2"/>
              <w:sz w:val="24"/>
              <w:szCs w:val="24"/>
              <w:lang w:eastAsia="ja-JP"/>
              <w14:ligatures w14:val="standardContextual"/>
            </w:rPr>
          </w:pPr>
          <w:hyperlink w:anchor="_Toc205668277" w:history="1">
            <w:r w:rsidRPr="007C17DE">
              <w:rPr>
                <w:rStyle w:val="Hyperlink"/>
                <w:rFonts w:eastAsiaTheme="minorHAnsi"/>
                <w:noProof/>
              </w:rPr>
              <w:t>Chairperson</w:t>
            </w:r>
            <w:r>
              <w:rPr>
                <w:noProof/>
                <w:webHidden/>
              </w:rPr>
              <w:tab/>
            </w:r>
            <w:r>
              <w:rPr>
                <w:noProof/>
                <w:webHidden/>
              </w:rPr>
              <w:fldChar w:fldCharType="begin"/>
            </w:r>
            <w:r>
              <w:rPr>
                <w:noProof/>
                <w:webHidden/>
              </w:rPr>
              <w:instrText xml:space="preserve"> PAGEREF _Toc205668277 \h </w:instrText>
            </w:r>
            <w:r>
              <w:rPr>
                <w:noProof/>
                <w:webHidden/>
              </w:rPr>
            </w:r>
            <w:r>
              <w:rPr>
                <w:noProof/>
                <w:webHidden/>
              </w:rPr>
              <w:fldChar w:fldCharType="separate"/>
            </w:r>
            <w:r w:rsidR="00AD122F">
              <w:rPr>
                <w:noProof/>
                <w:webHidden/>
              </w:rPr>
              <w:t>26</w:t>
            </w:r>
            <w:r>
              <w:rPr>
                <w:noProof/>
                <w:webHidden/>
              </w:rPr>
              <w:fldChar w:fldCharType="end"/>
            </w:r>
          </w:hyperlink>
        </w:p>
        <w:p w14:paraId="3C7304A3" w14:textId="5921DACA" w:rsidR="00755877" w:rsidRDefault="00755877">
          <w:pPr>
            <w:pStyle w:val="TOC1"/>
            <w:rPr>
              <w:rFonts w:asciiTheme="minorHAnsi" w:hAnsiTheme="minorHAnsi" w:cstheme="minorBidi"/>
              <w:kern w:val="2"/>
              <w:sz w:val="24"/>
              <w:szCs w:val="24"/>
              <w:lang w:eastAsia="ja-JP"/>
              <w14:ligatures w14:val="standardContextual"/>
            </w:rPr>
          </w:pPr>
          <w:hyperlink w:anchor="_Toc205668278" w:history="1">
            <w:r w:rsidRPr="007C17DE">
              <w:rPr>
                <w:rStyle w:val="Hyperlink"/>
              </w:rPr>
              <w:t>Public Relations</w:t>
            </w:r>
            <w:r>
              <w:rPr>
                <w:webHidden/>
              </w:rPr>
              <w:tab/>
            </w:r>
            <w:r>
              <w:rPr>
                <w:webHidden/>
              </w:rPr>
              <w:fldChar w:fldCharType="begin"/>
            </w:r>
            <w:r>
              <w:rPr>
                <w:webHidden/>
              </w:rPr>
              <w:instrText xml:space="preserve"> PAGEREF _Toc205668278 \h </w:instrText>
            </w:r>
            <w:r>
              <w:rPr>
                <w:webHidden/>
              </w:rPr>
            </w:r>
            <w:r>
              <w:rPr>
                <w:webHidden/>
              </w:rPr>
              <w:fldChar w:fldCharType="separate"/>
            </w:r>
            <w:r w:rsidR="00AD122F">
              <w:rPr>
                <w:webHidden/>
              </w:rPr>
              <w:t>27</w:t>
            </w:r>
            <w:r>
              <w:rPr>
                <w:webHidden/>
              </w:rPr>
              <w:fldChar w:fldCharType="end"/>
            </w:r>
          </w:hyperlink>
        </w:p>
        <w:p w14:paraId="2385AD1F" w14:textId="007262CA" w:rsidR="00755877" w:rsidRDefault="00755877">
          <w:pPr>
            <w:pStyle w:val="TOC2"/>
            <w:tabs>
              <w:tab w:val="right" w:leader="dot" w:pos="10790"/>
            </w:tabs>
            <w:rPr>
              <w:noProof/>
              <w:kern w:val="2"/>
              <w:sz w:val="24"/>
              <w:szCs w:val="24"/>
              <w:lang w:eastAsia="ja-JP"/>
              <w14:ligatures w14:val="standardContextual"/>
            </w:rPr>
          </w:pPr>
          <w:hyperlink w:anchor="_Toc205668279" w:history="1">
            <w:r w:rsidRPr="007C17DE">
              <w:rPr>
                <w:rStyle w:val="Hyperlink"/>
                <w:rFonts w:eastAsiaTheme="minorHAnsi"/>
                <w:noProof/>
              </w:rPr>
              <w:t>Chairperson</w:t>
            </w:r>
            <w:r>
              <w:rPr>
                <w:noProof/>
                <w:webHidden/>
              </w:rPr>
              <w:tab/>
            </w:r>
            <w:r>
              <w:rPr>
                <w:noProof/>
                <w:webHidden/>
              </w:rPr>
              <w:fldChar w:fldCharType="begin"/>
            </w:r>
            <w:r>
              <w:rPr>
                <w:noProof/>
                <w:webHidden/>
              </w:rPr>
              <w:instrText xml:space="preserve"> PAGEREF _Toc205668279 \h </w:instrText>
            </w:r>
            <w:r>
              <w:rPr>
                <w:noProof/>
                <w:webHidden/>
              </w:rPr>
            </w:r>
            <w:r>
              <w:rPr>
                <w:noProof/>
                <w:webHidden/>
              </w:rPr>
              <w:fldChar w:fldCharType="separate"/>
            </w:r>
            <w:r w:rsidR="00AD122F">
              <w:rPr>
                <w:noProof/>
                <w:webHidden/>
              </w:rPr>
              <w:t>27</w:t>
            </w:r>
            <w:r>
              <w:rPr>
                <w:noProof/>
                <w:webHidden/>
              </w:rPr>
              <w:fldChar w:fldCharType="end"/>
            </w:r>
          </w:hyperlink>
        </w:p>
        <w:p w14:paraId="5A4F31D0" w14:textId="41F16B0D" w:rsidR="00755877" w:rsidRDefault="00755877">
          <w:pPr>
            <w:pStyle w:val="TOC2"/>
            <w:tabs>
              <w:tab w:val="right" w:leader="dot" w:pos="10790"/>
            </w:tabs>
            <w:rPr>
              <w:noProof/>
              <w:kern w:val="2"/>
              <w:sz w:val="24"/>
              <w:szCs w:val="24"/>
              <w:lang w:eastAsia="ja-JP"/>
              <w14:ligatures w14:val="standardContextual"/>
            </w:rPr>
          </w:pPr>
          <w:hyperlink w:anchor="_Toc205668280" w:history="1">
            <w:r w:rsidRPr="007C17DE">
              <w:rPr>
                <w:rStyle w:val="Hyperlink"/>
                <w:noProof/>
              </w:rPr>
              <w:t>Budget</w:t>
            </w:r>
            <w:r>
              <w:rPr>
                <w:noProof/>
                <w:webHidden/>
              </w:rPr>
              <w:tab/>
            </w:r>
            <w:r>
              <w:rPr>
                <w:noProof/>
                <w:webHidden/>
              </w:rPr>
              <w:fldChar w:fldCharType="begin"/>
            </w:r>
            <w:r>
              <w:rPr>
                <w:noProof/>
                <w:webHidden/>
              </w:rPr>
              <w:instrText xml:space="preserve"> PAGEREF _Toc205668280 \h </w:instrText>
            </w:r>
            <w:r>
              <w:rPr>
                <w:noProof/>
                <w:webHidden/>
              </w:rPr>
            </w:r>
            <w:r>
              <w:rPr>
                <w:noProof/>
                <w:webHidden/>
              </w:rPr>
              <w:fldChar w:fldCharType="separate"/>
            </w:r>
            <w:r w:rsidR="00AD122F">
              <w:rPr>
                <w:noProof/>
                <w:webHidden/>
              </w:rPr>
              <w:t>28</w:t>
            </w:r>
            <w:r>
              <w:rPr>
                <w:noProof/>
                <w:webHidden/>
              </w:rPr>
              <w:fldChar w:fldCharType="end"/>
            </w:r>
          </w:hyperlink>
        </w:p>
        <w:p w14:paraId="2B36D134" w14:textId="7A9596A0" w:rsidR="00755877" w:rsidRDefault="00755877">
          <w:pPr>
            <w:pStyle w:val="TOC2"/>
            <w:tabs>
              <w:tab w:val="right" w:leader="dot" w:pos="10790"/>
            </w:tabs>
            <w:rPr>
              <w:noProof/>
              <w:kern w:val="2"/>
              <w:sz w:val="24"/>
              <w:szCs w:val="24"/>
              <w:lang w:eastAsia="ja-JP"/>
              <w14:ligatures w14:val="standardContextual"/>
            </w:rPr>
          </w:pPr>
          <w:hyperlink w:anchor="_Toc205668281" w:history="1">
            <w:r w:rsidRPr="007C17DE">
              <w:rPr>
                <w:rStyle w:val="Hyperlink"/>
                <w:noProof/>
              </w:rPr>
              <w:t>Guidelines for Presentations</w:t>
            </w:r>
            <w:r>
              <w:rPr>
                <w:noProof/>
                <w:webHidden/>
              </w:rPr>
              <w:tab/>
            </w:r>
            <w:r>
              <w:rPr>
                <w:noProof/>
                <w:webHidden/>
              </w:rPr>
              <w:fldChar w:fldCharType="begin"/>
            </w:r>
            <w:r>
              <w:rPr>
                <w:noProof/>
                <w:webHidden/>
              </w:rPr>
              <w:instrText xml:space="preserve"> PAGEREF _Toc205668281 \h </w:instrText>
            </w:r>
            <w:r>
              <w:rPr>
                <w:noProof/>
                <w:webHidden/>
              </w:rPr>
            </w:r>
            <w:r>
              <w:rPr>
                <w:noProof/>
                <w:webHidden/>
              </w:rPr>
              <w:fldChar w:fldCharType="separate"/>
            </w:r>
            <w:r w:rsidR="00AD122F">
              <w:rPr>
                <w:noProof/>
                <w:webHidden/>
              </w:rPr>
              <w:t>28</w:t>
            </w:r>
            <w:r>
              <w:rPr>
                <w:noProof/>
                <w:webHidden/>
              </w:rPr>
              <w:fldChar w:fldCharType="end"/>
            </w:r>
          </w:hyperlink>
        </w:p>
        <w:p w14:paraId="71048D28" w14:textId="0E33DBEC" w:rsidR="00755877" w:rsidRDefault="00755877">
          <w:pPr>
            <w:pStyle w:val="TOC3"/>
            <w:tabs>
              <w:tab w:val="right" w:leader="dot" w:pos="10790"/>
            </w:tabs>
            <w:rPr>
              <w:noProof/>
              <w:kern w:val="2"/>
              <w:sz w:val="24"/>
              <w:szCs w:val="24"/>
              <w:lang w:eastAsia="ja-JP"/>
              <w14:ligatures w14:val="standardContextual"/>
            </w:rPr>
          </w:pPr>
          <w:hyperlink w:anchor="_Toc205668282" w:history="1">
            <w:r w:rsidRPr="007C17DE">
              <w:rPr>
                <w:rStyle w:val="Hyperlink"/>
                <w:noProof/>
              </w:rPr>
              <w:t>Preparations</w:t>
            </w:r>
            <w:r>
              <w:rPr>
                <w:noProof/>
                <w:webHidden/>
              </w:rPr>
              <w:tab/>
            </w:r>
            <w:r>
              <w:rPr>
                <w:noProof/>
                <w:webHidden/>
              </w:rPr>
              <w:fldChar w:fldCharType="begin"/>
            </w:r>
            <w:r>
              <w:rPr>
                <w:noProof/>
                <w:webHidden/>
              </w:rPr>
              <w:instrText xml:space="preserve"> PAGEREF _Toc205668282 \h </w:instrText>
            </w:r>
            <w:r>
              <w:rPr>
                <w:noProof/>
                <w:webHidden/>
              </w:rPr>
            </w:r>
            <w:r>
              <w:rPr>
                <w:noProof/>
                <w:webHidden/>
              </w:rPr>
              <w:fldChar w:fldCharType="separate"/>
            </w:r>
            <w:r w:rsidR="00AD122F">
              <w:rPr>
                <w:noProof/>
                <w:webHidden/>
              </w:rPr>
              <w:t>28</w:t>
            </w:r>
            <w:r>
              <w:rPr>
                <w:noProof/>
                <w:webHidden/>
              </w:rPr>
              <w:fldChar w:fldCharType="end"/>
            </w:r>
          </w:hyperlink>
        </w:p>
        <w:p w14:paraId="56A82C7E" w14:textId="75038BEE" w:rsidR="00755877" w:rsidRDefault="00755877">
          <w:pPr>
            <w:pStyle w:val="TOC3"/>
            <w:tabs>
              <w:tab w:val="right" w:leader="dot" w:pos="10790"/>
            </w:tabs>
            <w:rPr>
              <w:noProof/>
              <w:kern w:val="2"/>
              <w:sz w:val="24"/>
              <w:szCs w:val="24"/>
              <w:lang w:eastAsia="ja-JP"/>
              <w14:ligatures w14:val="standardContextual"/>
            </w:rPr>
          </w:pPr>
          <w:hyperlink w:anchor="_Toc205668283" w:history="1">
            <w:r w:rsidRPr="007C17DE">
              <w:rPr>
                <w:rStyle w:val="Hyperlink"/>
                <w:noProof/>
              </w:rPr>
              <w:t>Presentation</w:t>
            </w:r>
            <w:r>
              <w:rPr>
                <w:noProof/>
                <w:webHidden/>
              </w:rPr>
              <w:tab/>
            </w:r>
            <w:r>
              <w:rPr>
                <w:noProof/>
                <w:webHidden/>
              </w:rPr>
              <w:fldChar w:fldCharType="begin"/>
            </w:r>
            <w:r>
              <w:rPr>
                <w:noProof/>
                <w:webHidden/>
              </w:rPr>
              <w:instrText xml:space="preserve"> PAGEREF _Toc205668283 \h </w:instrText>
            </w:r>
            <w:r>
              <w:rPr>
                <w:noProof/>
                <w:webHidden/>
              </w:rPr>
            </w:r>
            <w:r>
              <w:rPr>
                <w:noProof/>
                <w:webHidden/>
              </w:rPr>
              <w:fldChar w:fldCharType="separate"/>
            </w:r>
            <w:r w:rsidR="00AD122F">
              <w:rPr>
                <w:noProof/>
                <w:webHidden/>
              </w:rPr>
              <w:t>28</w:t>
            </w:r>
            <w:r>
              <w:rPr>
                <w:noProof/>
                <w:webHidden/>
              </w:rPr>
              <w:fldChar w:fldCharType="end"/>
            </w:r>
          </w:hyperlink>
        </w:p>
        <w:p w14:paraId="0CBFCC72" w14:textId="65328AA0" w:rsidR="00755877" w:rsidRDefault="00755877">
          <w:pPr>
            <w:pStyle w:val="TOC1"/>
            <w:rPr>
              <w:rFonts w:asciiTheme="minorHAnsi" w:hAnsiTheme="minorHAnsi" w:cstheme="minorBidi"/>
              <w:kern w:val="2"/>
              <w:sz w:val="24"/>
              <w:szCs w:val="24"/>
              <w:lang w:eastAsia="ja-JP"/>
              <w14:ligatures w14:val="standardContextual"/>
            </w:rPr>
          </w:pPr>
          <w:hyperlink w:anchor="_Toc205668284" w:history="1">
            <w:r w:rsidRPr="007C17DE">
              <w:rPr>
                <w:rStyle w:val="Hyperlink"/>
              </w:rPr>
              <w:t>Website</w:t>
            </w:r>
            <w:r>
              <w:rPr>
                <w:webHidden/>
              </w:rPr>
              <w:tab/>
            </w:r>
            <w:r>
              <w:rPr>
                <w:webHidden/>
              </w:rPr>
              <w:fldChar w:fldCharType="begin"/>
            </w:r>
            <w:r>
              <w:rPr>
                <w:webHidden/>
              </w:rPr>
              <w:instrText xml:space="preserve"> PAGEREF _Toc205668284 \h </w:instrText>
            </w:r>
            <w:r>
              <w:rPr>
                <w:webHidden/>
              </w:rPr>
            </w:r>
            <w:r>
              <w:rPr>
                <w:webHidden/>
              </w:rPr>
              <w:fldChar w:fldCharType="separate"/>
            </w:r>
            <w:r w:rsidR="00AD122F">
              <w:rPr>
                <w:webHidden/>
              </w:rPr>
              <w:t>30</w:t>
            </w:r>
            <w:r>
              <w:rPr>
                <w:webHidden/>
              </w:rPr>
              <w:fldChar w:fldCharType="end"/>
            </w:r>
          </w:hyperlink>
        </w:p>
        <w:p w14:paraId="3512EFC1" w14:textId="2E73FCDB" w:rsidR="00755877" w:rsidRDefault="00755877">
          <w:pPr>
            <w:pStyle w:val="TOC1"/>
            <w:rPr>
              <w:rFonts w:asciiTheme="minorHAnsi" w:hAnsiTheme="minorHAnsi" w:cstheme="minorBidi"/>
              <w:kern w:val="2"/>
              <w:sz w:val="24"/>
              <w:szCs w:val="24"/>
              <w:lang w:eastAsia="ja-JP"/>
              <w14:ligatures w14:val="standardContextual"/>
            </w:rPr>
          </w:pPr>
          <w:hyperlink w:anchor="_Toc205668285" w:history="1">
            <w:r w:rsidRPr="007C17DE">
              <w:rPr>
                <w:rStyle w:val="Hyperlink"/>
                <w:lang w:eastAsia="ja-JP"/>
              </w:rPr>
              <w:t>Glossary</w:t>
            </w:r>
            <w:r>
              <w:rPr>
                <w:webHidden/>
              </w:rPr>
              <w:tab/>
            </w:r>
            <w:r>
              <w:rPr>
                <w:webHidden/>
              </w:rPr>
              <w:fldChar w:fldCharType="begin"/>
            </w:r>
            <w:r>
              <w:rPr>
                <w:webHidden/>
              </w:rPr>
              <w:instrText xml:space="preserve"> PAGEREF _Toc205668285 \h </w:instrText>
            </w:r>
            <w:r>
              <w:rPr>
                <w:webHidden/>
              </w:rPr>
            </w:r>
            <w:r>
              <w:rPr>
                <w:webHidden/>
              </w:rPr>
              <w:fldChar w:fldCharType="separate"/>
            </w:r>
            <w:r w:rsidR="00AD122F">
              <w:rPr>
                <w:webHidden/>
              </w:rPr>
              <w:t>31</w:t>
            </w:r>
            <w:r>
              <w:rPr>
                <w:webHidden/>
              </w:rPr>
              <w:fldChar w:fldCharType="end"/>
            </w:r>
          </w:hyperlink>
        </w:p>
        <w:p w14:paraId="27D2F0C2" w14:textId="32849DC0" w:rsidR="006831E6" w:rsidRDefault="00561C17" w:rsidP="00795CD8">
          <w:pPr>
            <w:spacing w:line="276" w:lineRule="auto"/>
          </w:pPr>
          <w:r>
            <w:rPr>
              <w:b/>
              <w:bCs/>
              <w:noProof/>
            </w:rPr>
            <w:fldChar w:fldCharType="end"/>
          </w:r>
        </w:p>
      </w:sdtContent>
    </w:sdt>
    <w:p w14:paraId="1A0807B1" w14:textId="77777777" w:rsidR="006831E6" w:rsidRDefault="006831E6" w:rsidP="00A3433C">
      <w:pPr>
        <w:spacing w:line="276" w:lineRule="auto"/>
        <w:ind w:left="720" w:firstLine="720"/>
      </w:pPr>
    </w:p>
    <w:p w14:paraId="3FA6C491" w14:textId="46B559B1" w:rsidR="00561C17" w:rsidRDefault="00561C17" w:rsidP="00A3433C">
      <w:pPr>
        <w:spacing w:line="276" w:lineRule="auto"/>
        <w:rPr>
          <w:b/>
          <w:bCs/>
          <w:sz w:val="32"/>
          <w:szCs w:val="32"/>
          <w:u w:val="single"/>
        </w:rPr>
      </w:pPr>
      <w:r>
        <w:rPr>
          <w:b/>
          <w:bCs/>
          <w:sz w:val="32"/>
          <w:szCs w:val="32"/>
          <w:u w:val="single"/>
        </w:rPr>
        <w:br w:type="page"/>
      </w:r>
    </w:p>
    <w:p w14:paraId="363EA81A" w14:textId="77777777" w:rsidR="009212F9" w:rsidRDefault="009212F9" w:rsidP="00A3433C">
      <w:pPr>
        <w:spacing w:line="276" w:lineRule="auto"/>
        <w:rPr>
          <w:b/>
          <w:bCs/>
          <w:sz w:val="32"/>
          <w:szCs w:val="32"/>
          <w:u w:val="single"/>
        </w:rPr>
      </w:pPr>
    </w:p>
    <w:p w14:paraId="443977D6" w14:textId="47927878" w:rsidR="00213910" w:rsidRPr="00795CD8" w:rsidRDefault="00213910" w:rsidP="00795CD8">
      <w:pPr>
        <w:pStyle w:val="Heading1"/>
        <w:spacing w:after="100" w:afterAutospacing="1" w:line="276" w:lineRule="auto"/>
      </w:pPr>
      <w:bookmarkStart w:id="0" w:name="_Toc205668226"/>
      <w:r w:rsidRPr="00AB5A8A">
        <w:t>Definition of an Area Service Committee</w:t>
      </w:r>
      <w:bookmarkEnd w:id="0"/>
    </w:p>
    <w:p w14:paraId="6BB723F5" w14:textId="4E6DD31A" w:rsidR="00213910" w:rsidRPr="009E17F5" w:rsidRDefault="00213910" w:rsidP="00967D15">
      <w:pPr>
        <w:spacing w:after="100" w:afterAutospacing="1" w:line="276" w:lineRule="auto"/>
        <w:rPr>
          <w:sz w:val="32"/>
          <w:szCs w:val="32"/>
        </w:rPr>
      </w:pPr>
      <w:r w:rsidRPr="009E17F5">
        <w:rPr>
          <w:sz w:val="32"/>
          <w:szCs w:val="32"/>
        </w:rPr>
        <w:t>An Area Service Committee (ASC) is a committee made up of</w:t>
      </w:r>
      <w:r w:rsidR="002A613F">
        <w:rPr>
          <w:sz w:val="32"/>
          <w:szCs w:val="32"/>
        </w:rPr>
        <w:t xml:space="preserve"> </w:t>
      </w:r>
      <w:r w:rsidR="002A613F" w:rsidRPr="00804527">
        <w:rPr>
          <w:sz w:val="32"/>
          <w:szCs w:val="32"/>
        </w:rPr>
        <w:t>Group Service</w:t>
      </w:r>
      <w:r w:rsidRPr="00804527">
        <w:rPr>
          <w:sz w:val="32"/>
          <w:szCs w:val="32"/>
        </w:rPr>
        <w:t xml:space="preserve"> </w:t>
      </w:r>
      <w:r w:rsidR="002A613F" w:rsidRPr="00804527">
        <w:rPr>
          <w:sz w:val="32"/>
          <w:szCs w:val="32"/>
        </w:rPr>
        <w:t>R</w:t>
      </w:r>
      <w:r w:rsidRPr="00804527">
        <w:rPr>
          <w:sz w:val="32"/>
          <w:szCs w:val="32"/>
        </w:rPr>
        <w:t xml:space="preserve">epresentatives </w:t>
      </w:r>
      <w:r w:rsidRPr="009E17F5">
        <w:rPr>
          <w:sz w:val="32"/>
          <w:szCs w:val="32"/>
        </w:rPr>
        <w:t>(GSRs) from groups within a designated area, an administrative committee and subcommittee chairpersons, which meets monthly for the express purpose of serving the specific needs of its member groups.</w:t>
      </w:r>
    </w:p>
    <w:p w14:paraId="448821A7" w14:textId="0707C460" w:rsidR="00967D15" w:rsidRPr="009E17F5" w:rsidRDefault="00213910" w:rsidP="00967D15">
      <w:pPr>
        <w:spacing w:after="100" w:afterAutospacing="1" w:line="276" w:lineRule="auto"/>
        <w:rPr>
          <w:sz w:val="32"/>
          <w:szCs w:val="32"/>
        </w:rPr>
      </w:pPr>
      <w:bookmarkStart w:id="1" w:name="_Hlk178021494"/>
      <w:r w:rsidRPr="009E17F5">
        <w:rPr>
          <w:sz w:val="32"/>
          <w:szCs w:val="32"/>
        </w:rPr>
        <w:t>The most important service that an ASC provides is that of its groups</w:t>
      </w:r>
      <w:r w:rsidR="005F404D">
        <w:rPr>
          <w:sz w:val="32"/>
          <w:szCs w:val="32"/>
        </w:rPr>
        <w:t>’</w:t>
      </w:r>
      <w:r w:rsidRPr="009E17F5">
        <w:rPr>
          <w:sz w:val="32"/>
          <w:szCs w:val="32"/>
        </w:rPr>
        <w:t xml:space="preserve"> needs</w:t>
      </w:r>
      <w:r w:rsidR="005F404D" w:rsidRPr="009E17F5">
        <w:rPr>
          <w:sz w:val="32"/>
          <w:szCs w:val="32"/>
        </w:rPr>
        <w:t xml:space="preserve">. </w:t>
      </w:r>
      <w:r w:rsidR="00967D15" w:rsidRPr="00804527">
        <w:rPr>
          <w:sz w:val="32"/>
          <w:szCs w:val="32"/>
        </w:rPr>
        <w:t xml:space="preserve">It shall hold workshops to train trusted </w:t>
      </w:r>
      <w:r w:rsidR="005E14C7" w:rsidRPr="00804527">
        <w:rPr>
          <w:sz w:val="32"/>
          <w:szCs w:val="32"/>
        </w:rPr>
        <w:t>servants and give aid to new groups or groups that are struggling</w:t>
      </w:r>
      <w:r w:rsidR="00967D15" w:rsidRPr="00804527">
        <w:rPr>
          <w:sz w:val="32"/>
          <w:szCs w:val="32"/>
        </w:rPr>
        <w:t xml:space="preserve">. </w:t>
      </w:r>
      <w:r w:rsidRPr="009E17F5">
        <w:rPr>
          <w:sz w:val="32"/>
          <w:szCs w:val="32"/>
        </w:rPr>
        <w:t>Whenever a group has a specific situation or need, which it has not been able to handle on its own, it can com</w:t>
      </w:r>
      <w:r>
        <w:rPr>
          <w:sz w:val="32"/>
          <w:szCs w:val="32"/>
        </w:rPr>
        <w:t>e</w:t>
      </w:r>
      <w:r w:rsidRPr="009E17F5">
        <w:rPr>
          <w:sz w:val="32"/>
          <w:szCs w:val="32"/>
        </w:rPr>
        <w:t xml:space="preserve"> to its Area Service Committee for help</w:t>
      </w:r>
      <w:r w:rsidR="005F404D" w:rsidRPr="009E17F5">
        <w:rPr>
          <w:sz w:val="32"/>
          <w:szCs w:val="32"/>
        </w:rPr>
        <w:t xml:space="preserve">. </w:t>
      </w:r>
      <w:r w:rsidRPr="009E17F5">
        <w:rPr>
          <w:sz w:val="32"/>
          <w:szCs w:val="32"/>
        </w:rPr>
        <w:t>These situations are almost limitless in scope; however, we have learned that we can get much accomplished when we work together.</w:t>
      </w:r>
    </w:p>
    <w:p w14:paraId="7B4C8FB1" w14:textId="10EE90C7" w:rsidR="00795CD8" w:rsidRPr="00795CD8" w:rsidRDefault="003A18E8" w:rsidP="00967D15">
      <w:pPr>
        <w:spacing w:after="100" w:afterAutospacing="1" w:line="276" w:lineRule="auto"/>
        <w:rPr>
          <w:sz w:val="32"/>
          <w:szCs w:val="32"/>
        </w:rPr>
      </w:pPr>
      <w:r w:rsidRPr="00804527">
        <w:rPr>
          <w:sz w:val="32"/>
          <w:szCs w:val="32"/>
        </w:rPr>
        <w:t xml:space="preserve">In order to provide these services, an ASC needs the active participation of its GSRs. A group supports its Area Service Committee both financially and spiritually. </w:t>
      </w:r>
      <w:r w:rsidR="00213910">
        <w:rPr>
          <w:sz w:val="32"/>
          <w:szCs w:val="32"/>
        </w:rPr>
        <w:t xml:space="preserve">However, as an area grows the financial needs of the committee also grow. </w:t>
      </w:r>
      <w:bookmarkEnd w:id="1"/>
      <w:r w:rsidR="00213910">
        <w:rPr>
          <w:sz w:val="32"/>
          <w:szCs w:val="32"/>
        </w:rPr>
        <w:t xml:space="preserve">In order to provide a full line of services it requires a steady, reliable flow of money. </w:t>
      </w:r>
      <w:r w:rsidR="00795CD8">
        <w:rPr>
          <w:sz w:val="32"/>
          <w:szCs w:val="32"/>
        </w:rPr>
        <w:t xml:space="preserve"> </w:t>
      </w:r>
      <w:r w:rsidR="00213910">
        <w:rPr>
          <w:sz w:val="32"/>
          <w:szCs w:val="32"/>
        </w:rPr>
        <w:t>Some areas provide these funds through activities</w:t>
      </w:r>
      <w:r w:rsidR="005F404D">
        <w:rPr>
          <w:sz w:val="32"/>
          <w:szCs w:val="32"/>
        </w:rPr>
        <w:t xml:space="preserve">. </w:t>
      </w:r>
      <w:r w:rsidR="00213910">
        <w:rPr>
          <w:sz w:val="32"/>
          <w:szCs w:val="32"/>
        </w:rPr>
        <w:t>These alternate sources of financial support are helpful, but</w:t>
      </w:r>
      <w:r>
        <w:rPr>
          <w:sz w:val="32"/>
          <w:szCs w:val="32"/>
        </w:rPr>
        <w:t xml:space="preserve"> </w:t>
      </w:r>
      <w:r w:rsidRPr="00804527">
        <w:rPr>
          <w:sz w:val="32"/>
          <w:szCs w:val="32"/>
        </w:rPr>
        <w:t>in the spirit of the Seventh Tradition</w:t>
      </w:r>
      <w:r w:rsidR="002A613F" w:rsidRPr="00804527">
        <w:rPr>
          <w:sz w:val="32"/>
          <w:szCs w:val="32"/>
        </w:rPr>
        <w:t>,</w:t>
      </w:r>
      <w:r w:rsidR="00213910" w:rsidRPr="00804527">
        <w:rPr>
          <w:sz w:val="32"/>
          <w:szCs w:val="32"/>
        </w:rPr>
        <w:t xml:space="preserve"> </w:t>
      </w:r>
      <w:r w:rsidR="002A613F">
        <w:rPr>
          <w:sz w:val="32"/>
          <w:szCs w:val="32"/>
        </w:rPr>
        <w:t>t</w:t>
      </w:r>
      <w:r w:rsidR="00213910">
        <w:rPr>
          <w:sz w:val="32"/>
          <w:szCs w:val="32"/>
        </w:rPr>
        <w:t>he bulk of the responsibility still falls on the groups</w:t>
      </w:r>
      <w:r w:rsidR="005F404D">
        <w:rPr>
          <w:sz w:val="32"/>
          <w:szCs w:val="32"/>
        </w:rPr>
        <w:t>.</w:t>
      </w:r>
    </w:p>
    <w:p w14:paraId="7775A09E" w14:textId="77777777" w:rsidR="005C7B5F" w:rsidRDefault="005C7B5F" w:rsidP="00A3433C">
      <w:pPr>
        <w:pStyle w:val="Heading1"/>
        <w:spacing w:line="276" w:lineRule="auto"/>
      </w:pPr>
      <w:r>
        <w:rPr>
          <w:sz w:val="32"/>
          <w:szCs w:val="32"/>
        </w:rPr>
        <w:br w:type="page"/>
      </w:r>
      <w:bookmarkStart w:id="2" w:name="_Toc205668227"/>
      <w:r w:rsidRPr="00D63533">
        <w:lastRenderedPageBreak/>
        <w:t>Format of an Area Service Committee</w:t>
      </w:r>
      <w:bookmarkEnd w:id="2"/>
    </w:p>
    <w:p w14:paraId="769FC74E" w14:textId="77777777" w:rsidR="005C7B5F" w:rsidRDefault="005C7B5F" w:rsidP="00A3433C">
      <w:pPr>
        <w:spacing w:line="276" w:lineRule="auto"/>
        <w:rPr>
          <w:sz w:val="32"/>
          <w:szCs w:val="32"/>
        </w:rPr>
      </w:pPr>
    </w:p>
    <w:p w14:paraId="6AADE98E"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Open meeting with the Serenity Prayer.</w:t>
      </w:r>
    </w:p>
    <w:p w14:paraId="2CE5CDEB" w14:textId="028D9D6A" w:rsidR="005C7B5F" w:rsidRPr="00B51C95" w:rsidRDefault="005C7B5F" w:rsidP="000F02FF">
      <w:pPr>
        <w:numPr>
          <w:ilvl w:val="0"/>
          <w:numId w:val="9"/>
        </w:numPr>
        <w:spacing w:after="100" w:afterAutospacing="1" w:line="276" w:lineRule="auto"/>
        <w:rPr>
          <w:sz w:val="24"/>
          <w:szCs w:val="24"/>
        </w:rPr>
      </w:pPr>
      <w:bookmarkStart w:id="3" w:name="_Hlk181638107"/>
      <w:r w:rsidRPr="00B51C95">
        <w:rPr>
          <w:sz w:val="24"/>
          <w:szCs w:val="24"/>
        </w:rPr>
        <w:t xml:space="preserve">Read </w:t>
      </w:r>
      <w:r w:rsidRPr="00273575">
        <w:rPr>
          <w:sz w:val="24"/>
          <w:szCs w:val="24"/>
        </w:rPr>
        <w:t>Tradition</w:t>
      </w:r>
      <w:r w:rsidR="002A613F" w:rsidRPr="00273575">
        <w:rPr>
          <w:sz w:val="24"/>
          <w:szCs w:val="24"/>
        </w:rPr>
        <w:t>s</w:t>
      </w:r>
      <w:r w:rsidRPr="00273575">
        <w:rPr>
          <w:sz w:val="24"/>
          <w:szCs w:val="24"/>
        </w:rPr>
        <w:t xml:space="preserve">, </w:t>
      </w:r>
      <w:r w:rsidR="002A613F" w:rsidRPr="00273575">
        <w:rPr>
          <w:sz w:val="24"/>
          <w:szCs w:val="24"/>
        </w:rPr>
        <w:t xml:space="preserve">Concept of the Month </w:t>
      </w:r>
      <w:r w:rsidRPr="00B51C95">
        <w:rPr>
          <w:sz w:val="24"/>
          <w:szCs w:val="24"/>
        </w:rPr>
        <w:t>and Definition of an ASC.</w:t>
      </w:r>
    </w:p>
    <w:bookmarkEnd w:id="3"/>
    <w:p w14:paraId="07198857" w14:textId="0B025569" w:rsidR="005C7B5F" w:rsidRPr="00B51C95" w:rsidRDefault="005C7B5F" w:rsidP="000F02FF">
      <w:pPr>
        <w:numPr>
          <w:ilvl w:val="0"/>
          <w:numId w:val="9"/>
        </w:numPr>
        <w:spacing w:after="100" w:afterAutospacing="1" w:line="276" w:lineRule="auto"/>
        <w:rPr>
          <w:sz w:val="24"/>
          <w:szCs w:val="24"/>
        </w:rPr>
      </w:pPr>
      <w:r w:rsidRPr="00B51C95">
        <w:rPr>
          <w:sz w:val="24"/>
          <w:szCs w:val="24"/>
        </w:rPr>
        <w:t>Open Forum</w:t>
      </w:r>
      <w:r w:rsidR="00F25BDF">
        <w:rPr>
          <w:sz w:val="24"/>
          <w:szCs w:val="24"/>
        </w:rPr>
        <w:t>.</w:t>
      </w:r>
    </w:p>
    <w:p w14:paraId="79902E85" w14:textId="559A600B" w:rsidR="005C7B5F" w:rsidRPr="00B51C95" w:rsidRDefault="005C7B5F" w:rsidP="000F02FF">
      <w:pPr>
        <w:numPr>
          <w:ilvl w:val="0"/>
          <w:numId w:val="9"/>
        </w:numPr>
        <w:spacing w:after="100" w:afterAutospacing="1" w:line="276" w:lineRule="auto"/>
        <w:rPr>
          <w:sz w:val="24"/>
          <w:szCs w:val="24"/>
        </w:rPr>
      </w:pPr>
      <w:r w:rsidRPr="00B51C95">
        <w:rPr>
          <w:sz w:val="24"/>
          <w:szCs w:val="24"/>
        </w:rPr>
        <w:t>Roll call by Secretary to include Administrative Committee, Subcommittee Chairpersons, RCM I and II, GSRs or their Alternate in their absence (to be done in alphabetical order by group)</w:t>
      </w:r>
      <w:r w:rsidR="005F404D" w:rsidRPr="00B51C95">
        <w:rPr>
          <w:sz w:val="24"/>
          <w:szCs w:val="24"/>
        </w:rPr>
        <w:t xml:space="preserve">. </w:t>
      </w:r>
      <w:r w:rsidRPr="00B51C95">
        <w:rPr>
          <w:sz w:val="24"/>
          <w:szCs w:val="24"/>
        </w:rPr>
        <w:t>Secretary to report results of roll call to Chair.</w:t>
      </w:r>
    </w:p>
    <w:p w14:paraId="2B559802"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Chair to establish quorum (for purpose of conducting business).</w:t>
      </w:r>
    </w:p>
    <w:p w14:paraId="0DB54997"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Secretary will move to accept last month’s minutes.</w:t>
      </w:r>
    </w:p>
    <w:p w14:paraId="7ED4D68E"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RCM report.</w:t>
      </w:r>
    </w:p>
    <w:p w14:paraId="46380856" w14:textId="77777777" w:rsidR="005C7B5F" w:rsidRDefault="005C7B5F" w:rsidP="000F02FF">
      <w:pPr>
        <w:numPr>
          <w:ilvl w:val="0"/>
          <w:numId w:val="9"/>
        </w:numPr>
        <w:spacing w:after="100" w:afterAutospacing="1" w:line="276" w:lineRule="auto"/>
        <w:rPr>
          <w:sz w:val="24"/>
          <w:szCs w:val="24"/>
        </w:rPr>
      </w:pPr>
      <w:r w:rsidRPr="00B51C95">
        <w:rPr>
          <w:sz w:val="24"/>
          <w:szCs w:val="24"/>
        </w:rPr>
        <w:t>Subcommittee reports in alphabetical order.</w:t>
      </w:r>
    </w:p>
    <w:p w14:paraId="75F65931" w14:textId="30F1F2B7" w:rsidR="00403861" w:rsidRPr="00273575" w:rsidRDefault="00403861" w:rsidP="000F02FF">
      <w:pPr>
        <w:numPr>
          <w:ilvl w:val="0"/>
          <w:numId w:val="9"/>
        </w:numPr>
        <w:spacing w:after="100" w:afterAutospacing="1" w:line="276" w:lineRule="auto"/>
        <w:rPr>
          <w:sz w:val="24"/>
          <w:szCs w:val="24"/>
        </w:rPr>
      </w:pPr>
      <w:r w:rsidRPr="00273575">
        <w:rPr>
          <w:sz w:val="24"/>
          <w:szCs w:val="24"/>
        </w:rPr>
        <w:t>Ad-hoc subcommittee reports (if applicable).</w:t>
      </w:r>
    </w:p>
    <w:p w14:paraId="6EA4A3BB" w14:textId="1FD04C9E" w:rsidR="005C7B5F" w:rsidRPr="00B51C95" w:rsidRDefault="005C7B5F" w:rsidP="000F02FF">
      <w:pPr>
        <w:numPr>
          <w:ilvl w:val="0"/>
          <w:numId w:val="9"/>
        </w:numPr>
        <w:spacing w:after="100" w:afterAutospacing="1" w:line="276" w:lineRule="auto"/>
        <w:rPr>
          <w:sz w:val="24"/>
          <w:szCs w:val="24"/>
        </w:rPr>
      </w:pPr>
      <w:r w:rsidRPr="00B51C95">
        <w:rPr>
          <w:sz w:val="24"/>
          <w:szCs w:val="24"/>
        </w:rPr>
        <w:t>Group reports</w:t>
      </w:r>
      <w:r w:rsidR="005F404D" w:rsidRPr="00B51C95">
        <w:rPr>
          <w:sz w:val="24"/>
          <w:szCs w:val="24"/>
        </w:rPr>
        <w:t xml:space="preserve">. </w:t>
      </w:r>
      <w:r w:rsidRPr="00B51C95">
        <w:rPr>
          <w:sz w:val="24"/>
          <w:szCs w:val="24"/>
        </w:rPr>
        <w:t>During the ASC, GSR reports should be turned in to the Secretary and only announced or reported orally to the area body if there are problems or concerns.</w:t>
      </w:r>
    </w:p>
    <w:p w14:paraId="3D2A2AA1" w14:textId="3DA24D7C" w:rsidR="005C7B5F" w:rsidRPr="00B51C95" w:rsidRDefault="005C7B5F" w:rsidP="000F02FF">
      <w:pPr>
        <w:numPr>
          <w:ilvl w:val="0"/>
          <w:numId w:val="9"/>
        </w:numPr>
        <w:spacing w:after="100" w:afterAutospacing="1" w:line="276" w:lineRule="auto"/>
        <w:rPr>
          <w:sz w:val="24"/>
          <w:szCs w:val="24"/>
        </w:rPr>
      </w:pPr>
      <w:bookmarkStart w:id="4" w:name="_Hlk181638921"/>
      <w:r w:rsidRPr="00B51C95">
        <w:rPr>
          <w:sz w:val="24"/>
          <w:szCs w:val="24"/>
        </w:rPr>
        <w:t>Old Business</w:t>
      </w:r>
      <w:r w:rsidR="00403861">
        <w:rPr>
          <w:sz w:val="24"/>
          <w:szCs w:val="24"/>
        </w:rPr>
        <w:t xml:space="preserve"> </w:t>
      </w:r>
      <w:r w:rsidR="00403861" w:rsidRPr="00273575">
        <w:rPr>
          <w:sz w:val="24"/>
          <w:szCs w:val="24"/>
        </w:rPr>
        <w:t>(any motions from previous months yet to be resolved)</w:t>
      </w:r>
      <w:r w:rsidRPr="00273575">
        <w:rPr>
          <w:sz w:val="24"/>
          <w:szCs w:val="24"/>
        </w:rPr>
        <w:t>.</w:t>
      </w:r>
    </w:p>
    <w:bookmarkEnd w:id="4"/>
    <w:p w14:paraId="15B23955"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Nominations.</w:t>
      </w:r>
    </w:p>
    <w:p w14:paraId="714E395C"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Elections of new officer(s), if necessary.</w:t>
      </w:r>
    </w:p>
    <w:p w14:paraId="60FB6333"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New Business (prearranged agenda has priority).</w:t>
      </w:r>
    </w:p>
    <w:p w14:paraId="27198135" w14:textId="6868837E" w:rsidR="005C7B5F" w:rsidRPr="00B51C95" w:rsidRDefault="005C7B5F" w:rsidP="000F02FF">
      <w:pPr>
        <w:numPr>
          <w:ilvl w:val="0"/>
          <w:numId w:val="9"/>
        </w:numPr>
        <w:spacing w:after="100" w:afterAutospacing="1" w:line="276" w:lineRule="auto"/>
        <w:rPr>
          <w:sz w:val="24"/>
          <w:szCs w:val="24"/>
        </w:rPr>
      </w:pPr>
      <w:r w:rsidRPr="00B51C95">
        <w:rPr>
          <w:sz w:val="24"/>
          <w:szCs w:val="24"/>
        </w:rPr>
        <w:t>Treasurer’s Report</w:t>
      </w:r>
      <w:r w:rsidR="005F404D" w:rsidRPr="00B51C95">
        <w:rPr>
          <w:sz w:val="24"/>
          <w:szCs w:val="24"/>
        </w:rPr>
        <w:t xml:space="preserve">. </w:t>
      </w:r>
      <w:r w:rsidRPr="00B51C95">
        <w:rPr>
          <w:sz w:val="24"/>
          <w:szCs w:val="24"/>
        </w:rPr>
        <w:t>Move to accept Treasurer’s report.</w:t>
      </w:r>
    </w:p>
    <w:p w14:paraId="187E9464"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Establish next meeting time and place.</w:t>
      </w:r>
    </w:p>
    <w:p w14:paraId="4B0F7467" w14:textId="77777777" w:rsidR="005C7B5F" w:rsidRPr="00B51C95" w:rsidRDefault="005C7B5F" w:rsidP="000F02FF">
      <w:pPr>
        <w:numPr>
          <w:ilvl w:val="0"/>
          <w:numId w:val="9"/>
        </w:numPr>
        <w:spacing w:after="100" w:afterAutospacing="1" w:line="276" w:lineRule="auto"/>
        <w:rPr>
          <w:sz w:val="24"/>
          <w:szCs w:val="24"/>
        </w:rPr>
      </w:pPr>
      <w:r w:rsidRPr="00B51C95">
        <w:rPr>
          <w:sz w:val="24"/>
          <w:szCs w:val="24"/>
        </w:rPr>
        <w:t>Announcements.</w:t>
      </w:r>
    </w:p>
    <w:p w14:paraId="0C5ADEBF" w14:textId="581FD873" w:rsidR="005C7B5F" w:rsidRPr="00795CD8" w:rsidRDefault="005C7B5F" w:rsidP="000F02FF">
      <w:pPr>
        <w:numPr>
          <w:ilvl w:val="0"/>
          <w:numId w:val="9"/>
        </w:numPr>
        <w:spacing w:after="100" w:afterAutospacing="1" w:line="276" w:lineRule="auto"/>
        <w:rPr>
          <w:sz w:val="24"/>
          <w:szCs w:val="24"/>
        </w:rPr>
      </w:pPr>
      <w:bookmarkStart w:id="5" w:name="_Hlk181639213"/>
      <w:r w:rsidRPr="00B51C95">
        <w:rPr>
          <w:sz w:val="24"/>
          <w:szCs w:val="24"/>
        </w:rPr>
        <w:t xml:space="preserve">Meeting closes </w:t>
      </w:r>
      <w:r w:rsidRPr="00273575">
        <w:rPr>
          <w:sz w:val="24"/>
          <w:szCs w:val="24"/>
        </w:rPr>
        <w:t>with</w:t>
      </w:r>
      <w:r w:rsidR="00290E3F" w:rsidRPr="00273575">
        <w:rPr>
          <w:sz w:val="24"/>
          <w:szCs w:val="24"/>
        </w:rPr>
        <w:t xml:space="preserve"> a moment of silence, followed by the</w:t>
      </w:r>
      <w:r w:rsidRPr="00273575">
        <w:rPr>
          <w:sz w:val="24"/>
          <w:szCs w:val="24"/>
        </w:rPr>
        <w:t xml:space="preserve"> </w:t>
      </w:r>
      <w:r w:rsidRPr="00B51C95">
        <w:rPr>
          <w:sz w:val="24"/>
          <w:szCs w:val="24"/>
        </w:rPr>
        <w:t>Third Step Prayer: “Take my will and my life; guide me in my recovery; show me how to live.”</w:t>
      </w:r>
    </w:p>
    <w:p w14:paraId="151FF040" w14:textId="68CCC8B2" w:rsidR="001D380D" w:rsidRPr="00CB259A" w:rsidRDefault="005C7B5F" w:rsidP="00A3433C">
      <w:pPr>
        <w:spacing w:after="100" w:afterAutospacing="1" w:line="276" w:lineRule="auto"/>
        <w:rPr>
          <w:sz w:val="24"/>
          <w:szCs w:val="24"/>
        </w:rPr>
      </w:pPr>
      <w:bookmarkStart w:id="6" w:name="_Hlk181639439"/>
      <w:bookmarkEnd w:id="5"/>
      <w:r w:rsidRPr="00CB259A">
        <w:rPr>
          <w:b/>
          <w:bCs/>
          <w:sz w:val="24"/>
          <w:szCs w:val="24"/>
          <w:u w:val="single"/>
        </w:rPr>
        <w:t>Note</w:t>
      </w:r>
      <w:r w:rsidRPr="00CB259A">
        <w:rPr>
          <w:sz w:val="24"/>
          <w:szCs w:val="24"/>
        </w:rPr>
        <w:t xml:space="preserve">: A 10-minute break </w:t>
      </w:r>
      <w:r w:rsidR="00290E3F" w:rsidRPr="00CB259A">
        <w:rPr>
          <w:sz w:val="24"/>
          <w:szCs w:val="24"/>
        </w:rPr>
        <w:t>is to</w:t>
      </w:r>
      <w:r w:rsidRPr="00CB259A">
        <w:rPr>
          <w:sz w:val="24"/>
          <w:szCs w:val="24"/>
        </w:rPr>
        <w:t xml:space="preserve"> be taken after every hour</w:t>
      </w:r>
      <w:r w:rsidR="00290E3F" w:rsidRPr="00CB259A">
        <w:rPr>
          <w:sz w:val="24"/>
          <w:szCs w:val="24"/>
        </w:rPr>
        <w:t xml:space="preserve">, however this may be waived </w:t>
      </w:r>
      <w:r w:rsidR="00804527" w:rsidRPr="00CB259A">
        <w:rPr>
          <w:sz w:val="24"/>
          <w:szCs w:val="24"/>
        </w:rPr>
        <w:t>if there is no opposition to do so</w:t>
      </w:r>
      <w:r w:rsidRPr="00CB259A">
        <w:rPr>
          <w:sz w:val="24"/>
          <w:szCs w:val="24"/>
        </w:rPr>
        <w:t xml:space="preserve">.  </w:t>
      </w:r>
      <w:r w:rsidR="00804527" w:rsidRPr="00CB259A">
        <w:rPr>
          <w:sz w:val="24"/>
          <w:szCs w:val="24"/>
        </w:rPr>
        <w:t>If a break is taken, c</w:t>
      </w:r>
      <w:r w:rsidRPr="00CB259A">
        <w:rPr>
          <w:sz w:val="24"/>
          <w:szCs w:val="24"/>
        </w:rPr>
        <w:t>hair to reestablish quorum before restarting meeting.</w:t>
      </w:r>
    </w:p>
    <w:p w14:paraId="47C10647" w14:textId="32040391" w:rsidR="00CB259A" w:rsidRDefault="00CB259A" w:rsidP="00A3433C">
      <w:pPr>
        <w:spacing w:after="100" w:afterAutospacing="1" w:line="276" w:lineRule="auto"/>
        <w:rPr>
          <w:sz w:val="24"/>
          <w:szCs w:val="24"/>
        </w:rPr>
      </w:pPr>
      <w:r w:rsidRPr="00CB259A">
        <w:rPr>
          <w:b/>
          <w:bCs/>
          <w:sz w:val="24"/>
          <w:szCs w:val="24"/>
          <w:u w:val="single"/>
        </w:rPr>
        <w:t>Note:</w:t>
      </w:r>
      <w:r w:rsidRPr="00CB259A">
        <w:rPr>
          <w:b/>
          <w:bCs/>
          <w:sz w:val="24"/>
          <w:szCs w:val="24"/>
        </w:rPr>
        <w:t xml:space="preserve"> </w:t>
      </w:r>
      <w:r w:rsidRPr="00CB259A">
        <w:rPr>
          <w:sz w:val="24"/>
          <w:szCs w:val="24"/>
        </w:rPr>
        <w:t>The GCASC meets the second Sunday of every month at 11:00am, with the exception of May, where it will be held the third Sunday of the month</w:t>
      </w:r>
      <w:r w:rsidR="00252F1D">
        <w:rPr>
          <w:sz w:val="24"/>
          <w:szCs w:val="24"/>
        </w:rPr>
        <w:t>.</w:t>
      </w:r>
    </w:p>
    <w:p w14:paraId="4355B64E" w14:textId="12ADEB0F" w:rsidR="00E84007" w:rsidRPr="000D2C8B" w:rsidRDefault="00252F1D" w:rsidP="00252F1D">
      <w:pPr>
        <w:spacing w:after="100" w:afterAutospacing="1" w:line="276" w:lineRule="auto"/>
        <w:rPr>
          <w:color w:val="000000" w:themeColor="text1"/>
          <w:sz w:val="24"/>
          <w:szCs w:val="24"/>
        </w:rPr>
      </w:pPr>
      <w:bookmarkStart w:id="7" w:name="_Hlk193735541"/>
      <w:r w:rsidRPr="000D2C8B">
        <w:rPr>
          <w:b/>
          <w:bCs/>
          <w:color w:val="000000" w:themeColor="text1"/>
          <w:sz w:val="24"/>
          <w:szCs w:val="24"/>
          <w:u w:val="single"/>
        </w:rPr>
        <w:t>Note:</w:t>
      </w:r>
      <w:r w:rsidRPr="000D2C8B">
        <w:rPr>
          <w:b/>
          <w:bCs/>
          <w:color w:val="000000" w:themeColor="text1"/>
          <w:sz w:val="24"/>
          <w:szCs w:val="24"/>
        </w:rPr>
        <w:t xml:space="preserve"> </w:t>
      </w:r>
      <w:r w:rsidRPr="000D2C8B">
        <w:rPr>
          <w:color w:val="000000" w:themeColor="text1"/>
          <w:sz w:val="24"/>
          <w:szCs w:val="24"/>
        </w:rPr>
        <w:t>The double dagger (</w:t>
      </w:r>
      <w:r w:rsidRPr="000D2C8B">
        <w:rPr>
          <w:b/>
          <w:bCs/>
          <w:color w:val="000000" w:themeColor="text1"/>
          <w:sz w:val="24"/>
          <w:szCs w:val="24"/>
        </w:rPr>
        <w:t>‡</w:t>
      </w:r>
      <w:r w:rsidRPr="000D2C8B">
        <w:rPr>
          <w:color w:val="000000" w:themeColor="text1"/>
          <w:sz w:val="24"/>
          <w:szCs w:val="24"/>
        </w:rPr>
        <w:t>) symbol used throughout this Policy indicates a term that is defined in the Glossary.</w:t>
      </w:r>
    </w:p>
    <w:bookmarkEnd w:id="7"/>
    <w:p w14:paraId="351F499C" w14:textId="77777777" w:rsidR="00E84007" w:rsidRDefault="00E84007">
      <w:pPr>
        <w:rPr>
          <w:color w:val="FF0000"/>
          <w:sz w:val="24"/>
          <w:szCs w:val="24"/>
        </w:rPr>
      </w:pPr>
      <w:r>
        <w:rPr>
          <w:color w:val="FF0000"/>
          <w:sz w:val="24"/>
          <w:szCs w:val="24"/>
        </w:rPr>
        <w:br w:type="page"/>
      </w:r>
    </w:p>
    <w:p w14:paraId="16728500" w14:textId="1670DAFB" w:rsidR="009E576A" w:rsidRDefault="009E576A" w:rsidP="00273575">
      <w:pPr>
        <w:pStyle w:val="Heading1"/>
        <w:spacing w:line="276" w:lineRule="auto"/>
      </w:pPr>
      <w:bookmarkStart w:id="8" w:name="_Toc205668228"/>
      <w:bookmarkEnd w:id="6"/>
      <w:r w:rsidRPr="00B97429">
        <w:lastRenderedPageBreak/>
        <w:t>Seating Arrangement</w:t>
      </w:r>
      <w:r>
        <w:t xml:space="preserve"> </w:t>
      </w:r>
      <w:r w:rsidRPr="00B97429">
        <w:t>For Area Service</w:t>
      </w:r>
      <w:bookmarkEnd w:id="8"/>
    </w:p>
    <w:p w14:paraId="28619D87" w14:textId="77777777" w:rsidR="009E576A" w:rsidRPr="009E576A" w:rsidRDefault="009E576A" w:rsidP="009E576A"/>
    <w:p w14:paraId="2A54D0C8" w14:textId="69FCFD2A" w:rsidR="00930907" w:rsidRDefault="00A40D8E" w:rsidP="009E576A">
      <w:pPr>
        <w:spacing w:line="276" w:lineRule="auto"/>
        <w:jc w:val="center"/>
        <w:rPr>
          <w:b/>
          <w:bCs/>
          <w:sz w:val="32"/>
          <w:szCs w:val="32"/>
        </w:rPr>
      </w:pPr>
      <w:r>
        <w:rPr>
          <w:b/>
          <w:bCs/>
          <w:noProof/>
          <w:sz w:val="32"/>
          <w:szCs w:val="32"/>
        </w:rPr>
        <w:drawing>
          <wp:inline distT="0" distB="0" distL="0" distR="0" wp14:anchorId="22C5DB51" wp14:editId="3AFB342A">
            <wp:extent cx="5567362" cy="6655419"/>
            <wp:effectExtent l="0" t="0" r="0" b="0"/>
            <wp:docPr id="28723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8566" cy="6668812"/>
                    </a:xfrm>
                    <a:prstGeom prst="rect">
                      <a:avLst/>
                    </a:prstGeom>
                    <a:noFill/>
                    <a:ln>
                      <a:noFill/>
                    </a:ln>
                  </pic:spPr>
                </pic:pic>
              </a:graphicData>
            </a:graphic>
          </wp:inline>
        </w:drawing>
      </w:r>
    </w:p>
    <w:p w14:paraId="425F4D31" w14:textId="77777777" w:rsidR="009E576A" w:rsidRDefault="009E576A" w:rsidP="00A3433C">
      <w:pPr>
        <w:spacing w:line="276" w:lineRule="auto"/>
        <w:rPr>
          <w:b/>
          <w:bCs/>
          <w:sz w:val="32"/>
          <w:szCs w:val="32"/>
        </w:rPr>
      </w:pPr>
    </w:p>
    <w:p w14:paraId="7B3DF7C5" w14:textId="0C0B36BA" w:rsidR="00E84007" w:rsidRDefault="009E576A" w:rsidP="009E576A">
      <w:pPr>
        <w:rPr>
          <w:b/>
          <w:bCs/>
          <w:sz w:val="32"/>
          <w:szCs w:val="32"/>
        </w:rPr>
      </w:pPr>
      <w:r w:rsidRPr="00BB0E0F">
        <w:rPr>
          <w:b/>
          <w:bCs/>
          <w:sz w:val="32"/>
          <w:szCs w:val="32"/>
        </w:rPr>
        <w:t>All GSR’s shall be s</w:t>
      </w:r>
      <w:r w:rsidR="0049770C" w:rsidRPr="00BB0E0F">
        <w:rPr>
          <w:b/>
          <w:bCs/>
          <w:sz w:val="32"/>
          <w:szCs w:val="32"/>
        </w:rPr>
        <w:t>eated</w:t>
      </w:r>
      <w:r w:rsidRPr="00BB0E0F">
        <w:rPr>
          <w:b/>
          <w:bCs/>
          <w:sz w:val="32"/>
          <w:szCs w:val="32"/>
        </w:rPr>
        <w:t xml:space="preserve"> at the table to aid in vote counting. Alternate GSR’s shall </w:t>
      </w:r>
      <w:r w:rsidRPr="00BB0E0F">
        <w:rPr>
          <w:b/>
          <w:bCs/>
          <w:sz w:val="32"/>
          <w:szCs w:val="32"/>
          <w:u w:val="single"/>
        </w:rPr>
        <w:t>only</w:t>
      </w:r>
      <w:r w:rsidRPr="00BB0E0F">
        <w:rPr>
          <w:b/>
          <w:bCs/>
          <w:sz w:val="32"/>
          <w:szCs w:val="32"/>
        </w:rPr>
        <w:t xml:space="preserve"> sit at the table if their GSR is not present.</w:t>
      </w:r>
    </w:p>
    <w:p w14:paraId="1DF809B1" w14:textId="77777777" w:rsidR="00CB7109" w:rsidRPr="00A06471" w:rsidRDefault="00CB7109" w:rsidP="00CB7109">
      <w:pPr>
        <w:pStyle w:val="Heading1"/>
        <w:rPr>
          <w:rStyle w:val="Heading2Char"/>
          <w:b/>
          <w:bCs/>
          <w:sz w:val="40"/>
        </w:rPr>
      </w:pPr>
      <w:bookmarkStart w:id="9" w:name="_Toc205668229"/>
      <w:bookmarkStart w:id="10" w:name="_Hlk191920135"/>
      <w:bookmarkStart w:id="11" w:name="_Hlk191919992"/>
      <w:bookmarkStart w:id="12" w:name="_Hlk181640494"/>
      <w:bookmarkStart w:id="13" w:name="_Hlk82770658"/>
      <w:r w:rsidRPr="00A06471">
        <w:rPr>
          <w:rStyle w:val="Heading2Char"/>
          <w:rFonts w:hint="eastAsia"/>
          <w:b/>
          <w:bCs/>
          <w:sz w:val="40"/>
        </w:rPr>
        <w:lastRenderedPageBreak/>
        <w:t>Terms of Office</w:t>
      </w:r>
      <w:bookmarkEnd w:id="9"/>
    </w:p>
    <w:bookmarkEnd w:id="10"/>
    <w:p w14:paraId="4F98848C" w14:textId="77777777" w:rsidR="00CB7109" w:rsidRPr="00BE661C" w:rsidRDefault="00CB7109" w:rsidP="00BE661C">
      <w:pPr>
        <w:rPr>
          <w:sz w:val="20"/>
          <w:szCs w:val="20"/>
        </w:rPr>
      </w:pPr>
      <w:r w:rsidRPr="00BE661C">
        <w:rPr>
          <w:sz w:val="20"/>
          <w:szCs w:val="20"/>
        </w:rPr>
        <w:t xml:space="preserve">The term of office for trusted servants elected in a regular election is from September through August. </w:t>
      </w:r>
      <w:r w:rsidRPr="00BE661C">
        <w:rPr>
          <w:rFonts w:hint="eastAsia"/>
          <w:sz w:val="20"/>
          <w:szCs w:val="20"/>
        </w:rPr>
        <w:t xml:space="preserve">All positions carry a term of one year, </w:t>
      </w:r>
      <w:proofErr w:type="gramStart"/>
      <w:r w:rsidRPr="00BE661C">
        <w:rPr>
          <w:rFonts w:hint="eastAsia"/>
          <w:sz w:val="20"/>
          <w:szCs w:val="20"/>
        </w:rPr>
        <w:t>with the exception of</w:t>
      </w:r>
      <w:proofErr w:type="gramEnd"/>
      <w:r w:rsidRPr="00BE661C">
        <w:rPr>
          <w:rFonts w:hint="eastAsia"/>
          <w:sz w:val="20"/>
          <w:szCs w:val="20"/>
        </w:rPr>
        <w:t xml:space="preserve"> the RCM positions, which are 2 years.</w:t>
      </w:r>
      <w:r w:rsidRPr="00BE661C">
        <w:rPr>
          <w:sz w:val="20"/>
          <w:szCs w:val="20"/>
        </w:rPr>
        <w:t xml:space="preserve"> It is noted that all outgoing trusted servants are asked to work with the incoming trusted servants in August to ensure a smooth transition.  The term of office of anyone elected to fill any position vacated during the year will be the remainder of the term of office holder that they replace.</w:t>
      </w:r>
    </w:p>
    <w:p w14:paraId="01347ACB" w14:textId="40EAFDF5" w:rsidR="000910DF" w:rsidRPr="00742489" w:rsidRDefault="00366BA0" w:rsidP="00A3433C">
      <w:pPr>
        <w:pStyle w:val="Heading1"/>
        <w:spacing w:line="276" w:lineRule="auto"/>
      </w:pPr>
      <w:bookmarkStart w:id="14" w:name="_Toc205668230"/>
      <w:bookmarkEnd w:id="11"/>
      <w:r w:rsidRPr="00742489">
        <w:t>Qualifications and Responsibilities of ASC Officers</w:t>
      </w:r>
      <w:bookmarkEnd w:id="14"/>
    </w:p>
    <w:p w14:paraId="51EFD286" w14:textId="1B66D224" w:rsidR="003B6451" w:rsidRPr="00FF489E" w:rsidRDefault="003B6451" w:rsidP="00264829">
      <w:pPr>
        <w:spacing w:before="240" w:after="100" w:afterAutospacing="1" w:line="276" w:lineRule="auto"/>
        <w:rPr>
          <w:rStyle w:val="Heading2Char"/>
          <w:color w:val="000000" w:themeColor="text1"/>
          <w:sz w:val="20"/>
          <w:szCs w:val="20"/>
        </w:rPr>
      </w:pPr>
      <w:bookmarkStart w:id="15" w:name="_Toc205668231"/>
      <w:bookmarkStart w:id="16" w:name="_Hlk184057077"/>
      <w:bookmarkStart w:id="17" w:name="_Hlk184057582"/>
      <w:bookmarkEnd w:id="12"/>
      <w:r w:rsidRPr="00FF489E">
        <w:rPr>
          <w:rStyle w:val="Heading2Char"/>
          <w:color w:val="000000" w:themeColor="text1"/>
        </w:rPr>
        <w:t xml:space="preserve">Administrative Officer </w:t>
      </w:r>
      <w:r w:rsidR="00264829" w:rsidRPr="00FF489E">
        <w:rPr>
          <w:rStyle w:val="Heading2Char"/>
          <w:color w:val="000000" w:themeColor="text1"/>
        </w:rPr>
        <w:t xml:space="preserve">Shared </w:t>
      </w:r>
      <w:r w:rsidRPr="00FF489E">
        <w:rPr>
          <w:rStyle w:val="Heading2Char"/>
          <w:color w:val="000000" w:themeColor="text1"/>
        </w:rPr>
        <w:t>Responsibilities</w:t>
      </w:r>
      <w:r w:rsidR="00EC0EEF" w:rsidRPr="00FF489E">
        <w:rPr>
          <w:rStyle w:val="Heading2Char"/>
          <w:color w:val="000000" w:themeColor="text1"/>
        </w:rPr>
        <w:t xml:space="preserve"> </w:t>
      </w:r>
      <w:r w:rsidR="008B68AF" w:rsidRPr="00FF489E">
        <w:rPr>
          <w:rStyle w:val="Heading2Char"/>
          <w:rFonts w:hint="eastAsia"/>
          <w:color w:val="000000" w:themeColor="text1"/>
          <w:lang w:eastAsia="ja-JP"/>
        </w:rPr>
        <w:t xml:space="preserve">&amp; </w:t>
      </w:r>
      <w:r w:rsidR="00EC0EEF" w:rsidRPr="00FF489E">
        <w:rPr>
          <w:rStyle w:val="Heading2Char"/>
          <w:color w:val="000000" w:themeColor="text1"/>
        </w:rPr>
        <w:t>Requirements</w:t>
      </w:r>
      <w:bookmarkEnd w:id="15"/>
    </w:p>
    <w:p w14:paraId="3BAD7D30" w14:textId="34C887B9" w:rsidR="00B96924" w:rsidRPr="00FF489E" w:rsidRDefault="00B96924" w:rsidP="00FD143A">
      <w:pPr>
        <w:pStyle w:val="ListParagraph"/>
        <w:numPr>
          <w:ilvl w:val="0"/>
          <w:numId w:val="35"/>
        </w:numPr>
        <w:spacing w:after="100" w:afterAutospacing="1" w:line="276" w:lineRule="auto"/>
        <w:jc w:val="both"/>
        <w:rPr>
          <w:color w:val="000000" w:themeColor="text1"/>
          <w:sz w:val="20"/>
          <w:szCs w:val="20"/>
        </w:rPr>
      </w:pPr>
      <w:r w:rsidRPr="00FF489E">
        <w:rPr>
          <w:color w:val="000000" w:themeColor="text1"/>
          <w:sz w:val="20"/>
          <w:szCs w:val="20"/>
        </w:rPr>
        <w:t>Shall be nominated and elected by the ASC.</w:t>
      </w:r>
    </w:p>
    <w:p w14:paraId="6F938D24" w14:textId="5B8FEE15" w:rsidR="003B6451" w:rsidRPr="00FF489E" w:rsidRDefault="003B6451" w:rsidP="00FD143A">
      <w:pPr>
        <w:pStyle w:val="ListParagraph"/>
        <w:numPr>
          <w:ilvl w:val="0"/>
          <w:numId w:val="35"/>
        </w:numPr>
        <w:spacing w:after="100" w:afterAutospacing="1" w:line="276" w:lineRule="auto"/>
        <w:jc w:val="both"/>
        <w:rPr>
          <w:color w:val="000000" w:themeColor="text1"/>
          <w:sz w:val="20"/>
          <w:szCs w:val="20"/>
        </w:rPr>
      </w:pPr>
      <w:r w:rsidRPr="00FF489E">
        <w:rPr>
          <w:color w:val="000000" w:themeColor="text1"/>
          <w:sz w:val="20"/>
          <w:szCs w:val="20"/>
        </w:rPr>
        <w:t>Shall attend all ASC meetings.</w:t>
      </w:r>
    </w:p>
    <w:p w14:paraId="28CCB6BB" w14:textId="77777777" w:rsidR="003B6451" w:rsidRDefault="003B6451" w:rsidP="00FD143A">
      <w:pPr>
        <w:pStyle w:val="ListParagraph"/>
        <w:numPr>
          <w:ilvl w:val="0"/>
          <w:numId w:val="35"/>
        </w:numPr>
        <w:spacing w:after="100" w:afterAutospacing="1" w:line="276" w:lineRule="auto"/>
        <w:jc w:val="both"/>
        <w:rPr>
          <w:color w:val="000000" w:themeColor="text1"/>
          <w:sz w:val="20"/>
          <w:szCs w:val="20"/>
        </w:rPr>
      </w:pPr>
      <w:r w:rsidRPr="00FF489E">
        <w:rPr>
          <w:color w:val="000000" w:themeColor="text1"/>
          <w:sz w:val="20"/>
          <w:szCs w:val="20"/>
        </w:rPr>
        <w:t>Shall acquaint themselves with the GCASC policy.</w:t>
      </w:r>
    </w:p>
    <w:p w14:paraId="7D331F61" w14:textId="3088A5F3" w:rsidR="00BE661C" w:rsidRPr="00FF489E" w:rsidRDefault="00BE661C" w:rsidP="00FD143A">
      <w:pPr>
        <w:pStyle w:val="ListParagraph"/>
        <w:numPr>
          <w:ilvl w:val="0"/>
          <w:numId w:val="35"/>
        </w:numPr>
        <w:spacing w:after="100" w:afterAutospacing="1" w:line="276" w:lineRule="auto"/>
        <w:jc w:val="both"/>
        <w:rPr>
          <w:color w:val="000000" w:themeColor="text1"/>
          <w:sz w:val="20"/>
          <w:szCs w:val="20"/>
        </w:rPr>
      </w:pPr>
      <w:r w:rsidRPr="00BE661C">
        <w:rPr>
          <w:color w:val="000000" w:themeColor="text1"/>
          <w:sz w:val="20"/>
          <w:szCs w:val="20"/>
        </w:rPr>
        <w:t>Shall serve for the entirety of one ASC cycle (RCMs excluded).</w:t>
      </w:r>
    </w:p>
    <w:p w14:paraId="1B76CD13" w14:textId="0844CD9A" w:rsidR="00D00459" w:rsidRDefault="00366BA0" w:rsidP="007432C3">
      <w:pPr>
        <w:spacing w:after="100" w:afterAutospacing="1" w:line="276" w:lineRule="auto"/>
        <w:rPr>
          <w:rStyle w:val="Heading8Char"/>
        </w:rPr>
      </w:pPr>
      <w:bookmarkStart w:id="18" w:name="_Toc205668232"/>
      <w:bookmarkEnd w:id="16"/>
      <w:bookmarkEnd w:id="17"/>
      <w:r w:rsidRPr="00D00459">
        <w:rPr>
          <w:rStyle w:val="Heading2Char"/>
        </w:rPr>
        <w:t>Chairperson</w:t>
      </w:r>
      <w:bookmarkEnd w:id="18"/>
    </w:p>
    <w:p w14:paraId="0B581382" w14:textId="413458B3" w:rsidR="00366BA0" w:rsidRPr="006B6ED2" w:rsidRDefault="00291F18" w:rsidP="007432C3">
      <w:pPr>
        <w:spacing w:after="100" w:afterAutospacing="1" w:line="276" w:lineRule="auto"/>
        <w:rPr>
          <w:u w:val="single"/>
        </w:rPr>
      </w:pPr>
      <w:r w:rsidRPr="005D21D8">
        <w:tab/>
      </w:r>
      <w:r w:rsidR="00366BA0" w:rsidRPr="006B6ED2">
        <w:rPr>
          <w:u w:val="single"/>
        </w:rPr>
        <w:t>Qualifications</w:t>
      </w:r>
    </w:p>
    <w:p w14:paraId="591C5D94" w14:textId="7F71C2AD" w:rsidR="00366BA0" w:rsidRPr="007052FB" w:rsidRDefault="00366BA0" w:rsidP="007432C3">
      <w:pPr>
        <w:numPr>
          <w:ilvl w:val="0"/>
          <w:numId w:val="2"/>
        </w:numPr>
        <w:spacing w:after="100" w:afterAutospacing="1" w:line="276" w:lineRule="auto"/>
        <w:rPr>
          <w:sz w:val="20"/>
          <w:szCs w:val="20"/>
        </w:rPr>
      </w:pPr>
      <w:r w:rsidRPr="007052FB">
        <w:rPr>
          <w:sz w:val="20"/>
          <w:szCs w:val="20"/>
        </w:rPr>
        <w:t>Four (4) years clean time.</w:t>
      </w:r>
    </w:p>
    <w:p w14:paraId="16D10DDC" w14:textId="0DCB5201" w:rsidR="00366BA0" w:rsidRPr="007052FB" w:rsidRDefault="00366BA0" w:rsidP="007432C3">
      <w:pPr>
        <w:numPr>
          <w:ilvl w:val="0"/>
          <w:numId w:val="2"/>
        </w:numPr>
        <w:spacing w:after="100" w:afterAutospacing="1" w:line="276" w:lineRule="auto"/>
        <w:rPr>
          <w:sz w:val="20"/>
          <w:szCs w:val="20"/>
        </w:rPr>
      </w:pPr>
      <w:bookmarkStart w:id="19" w:name="_Hlk184059286"/>
      <w:r w:rsidRPr="007052FB">
        <w:rPr>
          <w:sz w:val="20"/>
          <w:szCs w:val="20"/>
        </w:rPr>
        <w:t>Working knowledge of the 12 Steps, 12 Traditions and 12 Concepts of NA.</w:t>
      </w:r>
    </w:p>
    <w:bookmarkEnd w:id="19"/>
    <w:p w14:paraId="6E7B31D7" w14:textId="6350E8E8" w:rsidR="004236DA" w:rsidRPr="00104D88" w:rsidRDefault="00366BA0" w:rsidP="007432C3">
      <w:pPr>
        <w:numPr>
          <w:ilvl w:val="0"/>
          <w:numId w:val="2"/>
        </w:numPr>
        <w:spacing w:after="100" w:afterAutospacing="1" w:line="276" w:lineRule="auto"/>
        <w:rPr>
          <w:sz w:val="20"/>
          <w:szCs w:val="20"/>
        </w:rPr>
      </w:pPr>
      <w:r w:rsidRPr="007052FB">
        <w:rPr>
          <w:sz w:val="20"/>
          <w:szCs w:val="20"/>
        </w:rPr>
        <w:t>One (1) year prior</w:t>
      </w:r>
      <w:r w:rsidR="00DB443E">
        <w:rPr>
          <w:sz w:val="20"/>
          <w:szCs w:val="20"/>
        </w:rPr>
        <w:t xml:space="preserve"> </w:t>
      </w:r>
      <w:r w:rsidRPr="00DB443E">
        <w:rPr>
          <w:sz w:val="20"/>
          <w:szCs w:val="20"/>
        </w:rPr>
        <w:t>experience</w:t>
      </w:r>
      <w:r w:rsidR="00252F1D" w:rsidRPr="00252F1D">
        <w:rPr>
          <w:sz w:val="20"/>
          <w:szCs w:val="20"/>
          <w:vertAlign w:val="superscript"/>
        </w:rPr>
        <w:t>‡</w:t>
      </w:r>
      <w:r w:rsidRPr="00DB443E">
        <w:rPr>
          <w:sz w:val="20"/>
          <w:szCs w:val="20"/>
        </w:rPr>
        <w:t xml:space="preserve"> in the ASC.</w:t>
      </w:r>
    </w:p>
    <w:p w14:paraId="64CED267" w14:textId="58DA69B6" w:rsidR="00436E69" w:rsidRPr="003A4594" w:rsidRDefault="00291F18" w:rsidP="003A4594">
      <w:pPr>
        <w:spacing w:after="100" w:afterAutospacing="1" w:line="276" w:lineRule="auto"/>
        <w:rPr>
          <w:u w:val="single"/>
        </w:rPr>
      </w:pPr>
      <w:r w:rsidRPr="005D21D8">
        <w:tab/>
      </w:r>
      <w:r w:rsidR="004236DA" w:rsidRPr="006B6ED2">
        <w:rPr>
          <w:u w:val="single"/>
        </w:rPr>
        <w:t xml:space="preserve">Responsibilities </w:t>
      </w:r>
    </w:p>
    <w:p w14:paraId="1BD23B9D" w14:textId="1288AB51" w:rsidR="00317EC7" w:rsidRPr="004F3BDE" w:rsidRDefault="00436E69" w:rsidP="00FD143A">
      <w:pPr>
        <w:pStyle w:val="ListParagraph"/>
        <w:numPr>
          <w:ilvl w:val="0"/>
          <w:numId w:val="33"/>
        </w:numPr>
        <w:spacing w:after="100" w:afterAutospacing="1" w:line="276" w:lineRule="auto"/>
        <w:jc w:val="both"/>
        <w:rPr>
          <w:color w:val="000000" w:themeColor="text1"/>
          <w:sz w:val="20"/>
          <w:szCs w:val="20"/>
        </w:rPr>
      </w:pPr>
      <w:r w:rsidRPr="004F3BDE">
        <w:rPr>
          <w:color w:val="000000" w:themeColor="text1"/>
          <w:sz w:val="20"/>
          <w:szCs w:val="20"/>
        </w:rPr>
        <w:t>Presides over the ASC meeting.</w:t>
      </w:r>
    </w:p>
    <w:p w14:paraId="2BD12D3B" w14:textId="6EC0ABF7" w:rsidR="00436E69" w:rsidRPr="004F3BDE" w:rsidRDefault="00436E69" w:rsidP="00FD143A">
      <w:pPr>
        <w:pStyle w:val="ListParagraph"/>
        <w:numPr>
          <w:ilvl w:val="0"/>
          <w:numId w:val="33"/>
        </w:numPr>
        <w:spacing w:after="100" w:afterAutospacing="1" w:line="276" w:lineRule="auto"/>
        <w:jc w:val="both"/>
        <w:rPr>
          <w:color w:val="000000" w:themeColor="text1"/>
          <w:sz w:val="20"/>
          <w:szCs w:val="20"/>
        </w:rPr>
      </w:pPr>
      <w:r w:rsidRPr="004F3BDE">
        <w:rPr>
          <w:color w:val="000000" w:themeColor="text1"/>
          <w:sz w:val="20"/>
          <w:szCs w:val="20"/>
        </w:rPr>
        <w:t>Should refrain from expressing their opinions during discussions of a motion.</w:t>
      </w:r>
    </w:p>
    <w:p w14:paraId="0F6812D9" w14:textId="70922567" w:rsidR="00436E69" w:rsidRPr="004F3BDE" w:rsidRDefault="00436E69" w:rsidP="00FD143A">
      <w:pPr>
        <w:pStyle w:val="ListParagraph"/>
        <w:numPr>
          <w:ilvl w:val="0"/>
          <w:numId w:val="33"/>
        </w:numPr>
        <w:spacing w:after="100" w:afterAutospacing="1" w:line="276" w:lineRule="auto"/>
        <w:jc w:val="both"/>
        <w:rPr>
          <w:color w:val="000000" w:themeColor="text1"/>
          <w:sz w:val="20"/>
          <w:szCs w:val="20"/>
        </w:rPr>
      </w:pPr>
      <w:r w:rsidRPr="004F3BDE">
        <w:rPr>
          <w:color w:val="000000" w:themeColor="text1"/>
          <w:sz w:val="20"/>
          <w:szCs w:val="20"/>
        </w:rPr>
        <w:t>Keeps discussions focused on the topic and within a reasonable time frame.</w:t>
      </w:r>
    </w:p>
    <w:p w14:paraId="6B5427D7" w14:textId="133C517F" w:rsidR="00436E69" w:rsidRPr="004F3BDE" w:rsidRDefault="00E41177" w:rsidP="00FD143A">
      <w:pPr>
        <w:pStyle w:val="ListParagraph"/>
        <w:numPr>
          <w:ilvl w:val="0"/>
          <w:numId w:val="33"/>
        </w:numPr>
        <w:spacing w:after="100" w:afterAutospacing="1" w:line="276" w:lineRule="auto"/>
        <w:jc w:val="both"/>
        <w:rPr>
          <w:color w:val="000000" w:themeColor="text1"/>
          <w:sz w:val="20"/>
          <w:szCs w:val="20"/>
        </w:rPr>
      </w:pPr>
      <w:bookmarkStart w:id="20" w:name="_Hlk181640232"/>
      <w:r w:rsidRPr="00273575">
        <w:rPr>
          <w:sz w:val="20"/>
          <w:szCs w:val="20"/>
        </w:rPr>
        <w:t xml:space="preserve">Shall be one of the cosigners on the ASC bank account </w:t>
      </w:r>
      <w:r w:rsidR="004F3BDE" w:rsidRPr="004F3BDE">
        <w:rPr>
          <w:color w:val="000000" w:themeColor="text1"/>
          <w:sz w:val="20"/>
          <w:szCs w:val="20"/>
        </w:rPr>
        <w:t>and</w:t>
      </w:r>
      <w:r w:rsidR="00436E69" w:rsidRPr="004F3BDE">
        <w:rPr>
          <w:color w:val="000000" w:themeColor="text1"/>
          <w:sz w:val="20"/>
          <w:szCs w:val="20"/>
        </w:rPr>
        <w:t xml:space="preserve"> will have their name removed within 30 days of the end of their term.</w:t>
      </w:r>
    </w:p>
    <w:bookmarkEnd w:id="20"/>
    <w:p w14:paraId="54219FBE" w14:textId="4B8F56D8" w:rsidR="00436E69" w:rsidRPr="00BE661C" w:rsidRDefault="00436E69" w:rsidP="00FD143A">
      <w:pPr>
        <w:pStyle w:val="ListParagraph"/>
        <w:numPr>
          <w:ilvl w:val="0"/>
          <w:numId w:val="33"/>
        </w:numPr>
        <w:spacing w:after="100" w:afterAutospacing="1" w:line="276" w:lineRule="auto"/>
        <w:jc w:val="both"/>
        <w:rPr>
          <w:color w:val="000000" w:themeColor="text1"/>
          <w:sz w:val="20"/>
          <w:szCs w:val="20"/>
        </w:rPr>
      </w:pPr>
      <w:r w:rsidRPr="004F3BDE">
        <w:rPr>
          <w:color w:val="000000" w:themeColor="text1"/>
          <w:sz w:val="20"/>
          <w:szCs w:val="20"/>
        </w:rPr>
        <w:t>Will appoint someone at the end of ASC to check on groups that have missed two or more meetings</w:t>
      </w:r>
      <w:r w:rsidR="00BE661C">
        <w:rPr>
          <w:color w:val="000000" w:themeColor="text1"/>
          <w:sz w:val="20"/>
          <w:szCs w:val="20"/>
        </w:rPr>
        <w:t>.</w:t>
      </w:r>
      <w:r w:rsidR="00BE661C">
        <w:rPr>
          <w:color w:val="FF0000"/>
          <w:sz w:val="20"/>
          <w:szCs w:val="20"/>
          <w:lang w:eastAsia="ja-JP"/>
        </w:rPr>
        <w:t xml:space="preserve"> </w:t>
      </w:r>
      <w:r w:rsidRPr="00BE661C">
        <w:rPr>
          <w:color w:val="000000" w:themeColor="text1"/>
          <w:sz w:val="20"/>
          <w:szCs w:val="20"/>
        </w:rPr>
        <w:t>To report back at the next ASC.</w:t>
      </w:r>
    </w:p>
    <w:p w14:paraId="618EB9AA" w14:textId="695F22B6" w:rsidR="00171B84" w:rsidRPr="004F3BDE" w:rsidRDefault="00171B84" w:rsidP="00FD143A">
      <w:pPr>
        <w:pStyle w:val="ListParagraph"/>
        <w:numPr>
          <w:ilvl w:val="0"/>
          <w:numId w:val="33"/>
        </w:numPr>
        <w:spacing w:after="100" w:afterAutospacing="1" w:line="276" w:lineRule="auto"/>
        <w:jc w:val="both"/>
        <w:rPr>
          <w:color w:val="000000" w:themeColor="text1"/>
          <w:sz w:val="20"/>
          <w:szCs w:val="20"/>
        </w:rPr>
      </w:pPr>
      <w:r w:rsidRPr="00171B84">
        <w:rPr>
          <w:color w:val="000000" w:themeColor="text1"/>
          <w:sz w:val="20"/>
          <w:szCs w:val="20"/>
        </w:rPr>
        <w:t>Shall have access to areas’ email.</w:t>
      </w:r>
    </w:p>
    <w:p w14:paraId="77EAE43E" w14:textId="77777777" w:rsidR="00D00459" w:rsidRPr="00D00459" w:rsidRDefault="00EA78C7"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21" w:name="_Toc205668233"/>
      <w:r w:rsidRPr="003A7756">
        <w:rPr>
          <w:rStyle w:val="Heading8Char"/>
          <w:rFonts w:asciiTheme="minorHAnsi" w:eastAsiaTheme="minorHAnsi" w:hAnsiTheme="minorHAnsi" w:cstheme="minorBidi"/>
          <w:color w:val="auto"/>
          <w:sz w:val="28"/>
          <w:szCs w:val="22"/>
        </w:rPr>
        <w:t>Vice-Chairperson</w:t>
      </w:r>
      <w:bookmarkEnd w:id="21"/>
    </w:p>
    <w:p w14:paraId="3EDACD65" w14:textId="77777777" w:rsidR="00FA6292" w:rsidRPr="006B6ED2" w:rsidRDefault="00EA78C7" w:rsidP="007432C3">
      <w:pPr>
        <w:spacing w:after="100" w:afterAutospacing="1" w:line="276" w:lineRule="auto"/>
        <w:rPr>
          <w:sz w:val="18"/>
          <w:szCs w:val="18"/>
          <w:u w:val="single"/>
        </w:rPr>
      </w:pPr>
      <w:r>
        <w:tab/>
      </w:r>
      <w:r w:rsidRPr="006B6ED2">
        <w:rPr>
          <w:u w:val="single"/>
        </w:rPr>
        <w:t>Qualifications</w:t>
      </w:r>
    </w:p>
    <w:p w14:paraId="28CB8C48" w14:textId="06DCE1E2" w:rsidR="00FA6292" w:rsidRPr="001D73D8" w:rsidRDefault="004C4D24" w:rsidP="007432C3">
      <w:pPr>
        <w:numPr>
          <w:ilvl w:val="0"/>
          <w:numId w:val="1"/>
        </w:numPr>
        <w:spacing w:after="100" w:afterAutospacing="1" w:line="276" w:lineRule="auto"/>
        <w:rPr>
          <w:sz w:val="20"/>
          <w:szCs w:val="20"/>
        </w:rPr>
      </w:pPr>
      <w:r w:rsidRPr="001D73D8">
        <w:rPr>
          <w:sz w:val="20"/>
          <w:szCs w:val="20"/>
        </w:rPr>
        <w:t>Three (3) years clean time.</w:t>
      </w:r>
    </w:p>
    <w:p w14:paraId="78A2E8E3" w14:textId="1B6D8D8A" w:rsidR="004C4D24" w:rsidRPr="001D73D8" w:rsidRDefault="004C4D24" w:rsidP="007432C3">
      <w:pPr>
        <w:numPr>
          <w:ilvl w:val="0"/>
          <w:numId w:val="1"/>
        </w:numPr>
        <w:spacing w:after="100" w:afterAutospacing="1" w:line="276" w:lineRule="auto"/>
        <w:rPr>
          <w:sz w:val="20"/>
          <w:szCs w:val="20"/>
        </w:rPr>
      </w:pPr>
      <w:r w:rsidRPr="001D73D8">
        <w:rPr>
          <w:sz w:val="20"/>
          <w:szCs w:val="20"/>
        </w:rPr>
        <w:t>Working knowledge of the 12 Steps, 12 Traditions and 12 Concepts of NA.</w:t>
      </w:r>
    </w:p>
    <w:p w14:paraId="1536FBFA" w14:textId="05FD4A21" w:rsidR="00104D88" w:rsidRDefault="004C4D24" w:rsidP="007432C3">
      <w:pPr>
        <w:numPr>
          <w:ilvl w:val="0"/>
          <w:numId w:val="1"/>
        </w:numPr>
        <w:spacing w:after="100" w:afterAutospacing="1" w:line="276" w:lineRule="auto"/>
      </w:pPr>
      <w:r w:rsidRPr="001D73D8">
        <w:rPr>
          <w:sz w:val="20"/>
          <w:szCs w:val="20"/>
        </w:rPr>
        <w:t>One (1) year prior experience</w:t>
      </w:r>
      <w:r w:rsidR="00252F1D" w:rsidRPr="00252F1D">
        <w:rPr>
          <w:color w:val="000000" w:themeColor="text1"/>
          <w:sz w:val="20"/>
          <w:szCs w:val="20"/>
          <w:vertAlign w:val="superscript"/>
        </w:rPr>
        <w:t>‡</w:t>
      </w:r>
      <w:r w:rsidRPr="001D73D8">
        <w:rPr>
          <w:sz w:val="20"/>
          <w:szCs w:val="20"/>
        </w:rPr>
        <w:t xml:space="preserve"> in the ASC</w:t>
      </w:r>
      <w:r>
        <w:t>.</w:t>
      </w:r>
    </w:p>
    <w:bookmarkEnd w:id="13"/>
    <w:p w14:paraId="665BCA64" w14:textId="629D1224" w:rsidR="004C4D24" w:rsidRPr="004F3BDE" w:rsidRDefault="004C4D24" w:rsidP="004F3BDE">
      <w:pPr>
        <w:spacing w:after="100" w:afterAutospacing="1" w:line="276" w:lineRule="auto"/>
        <w:rPr>
          <w:u w:val="single"/>
        </w:rPr>
      </w:pPr>
      <w:r>
        <w:tab/>
      </w:r>
      <w:bookmarkStart w:id="22" w:name="_Hlk81904370"/>
      <w:r w:rsidRPr="006B6ED2">
        <w:rPr>
          <w:u w:val="single"/>
        </w:rPr>
        <w:t>Responsibilities</w:t>
      </w:r>
      <w:bookmarkEnd w:id="22"/>
    </w:p>
    <w:p w14:paraId="4982BB23" w14:textId="3E5FC036" w:rsidR="004F3BDE" w:rsidRPr="00480644" w:rsidRDefault="004F3BDE" w:rsidP="00FD143A">
      <w:pPr>
        <w:pStyle w:val="ListParagraph"/>
        <w:numPr>
          <w:ilvl w:val="0"/>
          <w:numId w:val="33"/>
        </w:numPr>
        <w:spacing w:after="100" w:afterAutospacing="1" w:line="276" w:lineRule="auto"/>
        <w:jc w:val="both"/>
        <w:rPr>
          <w:color w:val="000000" w:themeColor="text1"/>
          <w:sz w:val="20"/>
          <w:szCs w:val="20"/>
        </w:rPr>
      </w:pPr>
      <w:bookmarkStart w:id="23" w:name="_Hlk181640697"/>
      <w:bookmarkStart w:id="24" w:name="_Hlk181641080"/>
      <w:r w:rsidRPr="00480644">
        <w:rPr>
          <w:color w:val="000000" w:themeColor="text1"/>
          <w:sz w:val="20"/>
          <w:szCs w:val="20"/>
        </w:rPr>
        <w:lastRenderedPageBreak/>
        <w:t>Can become the ASC Chair in the 2</w:t>
      </w:r>
      <w:r w:rsidRPr="00480644">
        <w:rPr>
          <w:color w:val="000000" w:themeColor="text1"/>
          <w:sz w:val="20"/>
          <w:szCs w:val="20"/>
          <w:vertAlign w:val="superscript"/>
        </w:rPr>
        <w:t>nd</w:t>
      </w:r>
      <w:r w:rsidRPr="00480644">
        <w:rPr>
          <w:color w:val="000000" w:themeColor="text1"/>
          <w:sz w:val="20"/>
          <w:szCs w:val="20"/>
        </w:rPr>
        <w:t xml:space="preserve"> year</w:t>
      </w:r>
      <w:r>
        <w:rPr>
          <w:color w:val="000000" w:themeColor="text1"/>
          <w:sz w:val="20"/>
          <w:szCs w:val="20"/>
        </w:rPr>
        <w:t xml:space="preserve"> </w:t>
      </w:r>
      <w:r w:rsidRPr="00273575">
        <w:rPr>
          <w:sz w:val="20"/>
          <w:szCs w:val="20"/>
        </w:rPr>
        <w:t>by</w:t>
      </w:r>
      <w:r w:rsidRPr="004F3BDE">
        <w:rPr>
          <w:color w:val="FF0000"/>
          <w:sz w:val="20"/>
          <w:szCs w:val="20"/>
        </w:rPr>
        <w:t xml:space="preserve"> </w:t>
      </w:r>
      <w:r w:rsidRPr="00480644">
        <w:rPr>
          <w:color w:val="000000" w:themeColor="text1"/>
          <w:sz w:val="20"/>
          <w:szCs w:val="20"/>
        </w:rPr>
        <w:t>receiving a vote of acclamation,</w:t>
      </w:r>
      <w:r w:rsidRPr="00273575">
        <w:rPr>
          <w:sz w:val="20"/>
          <w:szCs w:val="20"/>
        </w:rPr>
        <w:t xml:space="preserve"> therefore, nominees may anticipate a two-year commitment. </w:t>
      </w:r>
      <w:r>
        <w:rPr>
          <w:color w:val="000000" w:themeColor="text1"/>
          <w:sz w:val="20"/>
          <w:szCs w:val="20"/>
        </w:rPr>
        <w:t>I</w:t>
      </w:r>
      <w:r w:rsidRPr="00480644">
        <w:rPr>
          <w:color w:val="000000" w:themeColor="text1"/>
          <w:sz w:val="20"/>
          <w:szCs w:val="20"/>
        </w:rPr>
        <w:t>f</w:t>
      </w:r>
      <w:r>
        <w:rPr>
          <w:color w:val="000000" w:themeColor="text1"/>
          <w:sz w:val="20"/>
          <w:szCs w:val="20"/>
        </w:rPr>
        <w:t xml:space="preserve"> a vote of acclamation is</w:t>
      </w:r>
      <w:r w:rsidRPr="00480644">
        <w:rPr>
          <w:color w:val="000000" w:themeColor="text1"/>
          <w:sz w:val="20"/>
          <w:szCs w:val="20"/>
        </w:rPr>
        <w:t xml:space="preserve"> not received</w:t>
      </w:r>
      <w:r>
        <w:rPr>
          <w:color w:val="000000" w:themeColor="text1"/>
          <w:sz w:val="20"/>
          <w:szCs w:val="20"/>
        </w:rPr>
        <w:t>,</w:t>
      </w:r>
      <w:r w:rsidRPr="00480644">
        <w:rPr>
          <w:color w:val="000000" w:themeColor="text1"/>
          <w:sz w:val="20"/>
          <w:szCs w:val="20"/>
        </w:rPr>
        <w:t xml:space="preserve"> the Vice Chair can become a nominee for the position of ASC Chair.</w:t>
      </w:r>
    </w:p>
    <w:bookmarkEnd w:id="23"/>
    <w:p w14:paraId="667C1886" w14:textId="59696335" w:rsidR="00436E69" w:rsidRPr="00480644" w:rsidRDefault="00436E69" w:rsidP="00FD143A">
      <w:pPr>
        <w:pStyle w:val="ListParagraph"/>
        <w:numPr>
          <w:ilvl w:val="0"/>
          <w:numId w:val="33"/>
        </w:numPr>
        <w:spacing w:after="100" w:afterAutospacing="1" w:line="276" w:lineRule="auto"/>
        <w:jc w:val="both"/>
        <w:rPr>
          <w:color w:val="000000" w:themeColor="text1"/>
          <w:sz w:val="20"/>
          <w:szCs w:val="20"/>
        </w:rPr>
      </w:pPr>
      <w:r w:rsidRPr="00480644">
        <w:rPr>
          <w:color w:val="000000" w:themeColor="text1"/>
          <w:sz w:val="20"/>
          <w:szCs w:val="20"/>
        </w:rPr>
        <w:t>Presides over the ASC meeting in the absence of the Chair.</w:t>
      </w:r>
    </w:p>
    <w:p w14:paraId="66E660C4" w14:textId="0DA1E2F8" w:rsidR="00436E69" w:rsidRPr="00480644" w:rsidRDefault="00436E69" w:rsidP="00FD143A">
      <w:pPr>
        <w:pStyle w:val="ListParagraph"/>
        <w:numPr>
          <w:ilvl w:val="0"/>
          <w:numId w:val="33"/>
        </w:numPr>
        <w:spacing w:after="100" w:afterAutospacing="1" w:line="276" w:lineRule="auto"/>
        <w:jc w:val="both"/>
        <w:rPr>
          <w:color w:val="000000" w:themeColor="text1"/>
          <w:sz w:val="20"/>
          <w:szCs w:val="20"/>
        </w:rPr>
      </w:pPr>
      <w:r w:rsidRPr="00480644">
        <w:rPr>
          <w:color w:val="000000" w:themeColor="text1"/>
          <w:sz w:val="20"/>
          <w:szCs w:val="20"/>
        </w:rPr>
        <w:t xml:space="preserve">Is responsible for coordinating the </w:t>
      </w:r>
      <w:r w:rsidR="0031765A" w:rsidRPr="00480644">
        <w:rPr>
          <w:color w:val="000000" w:themeColor="text1"/>
          <w:sz w:val="20"/>
          <w:szCs w:val="20"/>
        </w:rPr>
        <w:t>subcommittees.</w:t>
      </w:r>
    </w:p>
    <w:p w14:paraId="11EB6A4B" w14:textId="391B198E" w:rsidR="0031765A" w:rsidRDefault="0031765A" w:rsidP="00FD143A">
      <w:pPr>
        <w:pStyle w:val="ListParagraph"/>
        <w:numPr>
          <w:ilvl w:val="0"/>
          <w:numId w:val="33"/>
        </w:numPr>
        <w:spacing w:after="100" w:afterAutospacing="1" w:line="276" w:lineRule="auto"/>
        <w:jc w:val="both"/>
        <w:rPr>
          <w:color w:val="000000" w:themeColor="text1"/>
          <w:sz w:val="20"/>
          <w:szCs w:val="20"/>
        </w:rPr>
      </w:pPr>
      <w:r w:rsidRPr="00480644">
        <w:rPr>
          <w:color w:val="000000" w:themeColor="text1"/>
          <w:sz w:val="20"/>
          <w:szCs w:val="20"/>
        </w:rPr>
        <w:t>Communicates frequently with each of the Subcommittee’s Chairs and acts as a resource to the subcommittee to facilitate the continuation of their duties.</w:t>
      </w:r>
    </w:p>
    <w:p w14:paraId="172D6C61" w14:textId="7CEB1631" w:rsidR="00F23465" w:rsidRPr="00480644" w:rsidRDefault="00F23465" w:rsidP="00FD143A">
      <w:pPr>
        <w:pStyle w:val="ListParagraph"/>
        <w:numPr>
          <w:ilvl w:val="0"/>
          <w:numId w:val="33"/>
        </w:numPr>
        <w:spacing w:after="100" w:afterAutospacing="1" w:line="276" w:lineRule="auto"/>
        <w:jc w:val="both"/>
        <w:rPr>
          <w:color w:val="000000" w:themeColor="text1"/>
          <w:sz w:val="20"/>
          <w:szCs w:val="20"/>
        </w:rPr>
      </w:pPr>
      <w:r w:rsidRPr="00F23465">
        <w:rPr>
          <w:color w:val="000000" w:themeColor="text1"/>
          <w:sz w:val="20"/>
          <w:szCs w:val="20"/>
        </w:rPr>
        <w:t>Holds a meeting before the ASC with all subcommittee chairs as needed</w:t>
      </w:r>
      <w:r>
        <w:rPr>
          <w:color w:val="000000" w:themeColor="text1"/>
          <w:sz w:val="20"/>
          <w:szCs w:val="20"/>
        </w:rPr>
        <w:t>.</w:t>
      </w:r>
    </w:p>
    <w:p w14:paraId="62EDC504" w14:textId="4FA45003" w:rsidR="0031765A" w:rsidRPr="00480644" w:rsidRDefault="0031765A" w:rsidP="00FD143A">
      <w:pPr>
        <w:pStyle w:val="ListParagraph"/>
        <w:numPr>
          <w:ilvl w:val="0"/>
          <w:numId w:val="33"/>
        </w:numPr>
        <w:spacing w:after="100" w:afterAutospacing="1" w:line="276" w:lineRule="auto"/>
        <w:jc w:val="both"/>
        <w:rPr>
          <w:color w:val="000000" w:themeColor="text1"/>
          <w:sz w:val="20"/>
          <w:szCs w:val="20"/>
        </w:rPr>
      </w:pPr>
      <w:r w:rsidRPr="00480644">
        <w:rPr>
          <w:color w:val="000000" w:themeColor="text1"/>
          <w:sz w:val="20"/>
          <w:szCs w:val="20"/>
        </w:rPr>
        <w:t>Is responsible for assisting the subcommittees to continue</w:t>
      </w:r>
      <w:r w:rsidRPr="004F3BDE">
        <w:rPr>
          <w:color w:val="000000" w:themeColor="text1"/>
          <w:sz w:val="20"/>
          <w:szCs w:val="20"/>
        </w:rPr>
        <w:t xml:space="preserve"> </w:t>
      </w:r>
      <w:r w:rsidRPr="00480644">
        <w:rPr>
          <w:color w:val="000000" w:themeColor="text1"/>
          <w:sz w:val="20"/>
          <w:szCs w:val="20"/>
        </w:rPr>
        <w:t>with business in the event of an absence or resignation of a subcommittee chair.</w:t>
      </w:r>
    </w:p>
    <w:p w14:paraId="2793117F" w14:textId="5D1E92EF" w:rsidR="0031765A" w:rsidRPr="00480644" w:rsidRDefault="0031765A" w:rsidP="00FD143A">
      <w:pPr>
        <w:pStyle w:val="ListParagraph"/>
        <w:numPr>
          <w:ilvl w:val="0"/>
          <w:numId w:val="33"/>
        </w:numPr>
        <w:spacing w:after="100" w:afterAutospacing="1" w:line="276" w:lineRule="auto"/>
        <w:jc w:val="both"/>
        <w:rPr>
          <w:color w:val="000000" w:themeColor="text1"/>
          <w:sz w:val="20"/>
          <w:szCs w:val="20"/>
        </w:rPr>
      </w:pPr>
      <w:r w:rsidRPr="00480644">
        <w:rPr>
          <w:color w:val="000000" w:themeColor="text1"/>
          <w:sz w:val="20"/>
          <w:szCs w:val="20"/>
        </w:rPr>
        <w:t>Assists in tabulating votes.</w:t>
      </w:r>
    </w:p>
    <w:p w14:paraId="562D5DA3" w14:textId="31C84EC8" w:rsidR="0031765A" w:rsidRPr="00480644" w:rsidRDefault="0031765A" w:rsidP="00FD143A">
      <w:pPr>
        <w:pStyle w:val="ListParagraph"/>
        <w:numPr>
          <w:ilvl w:val="0"/>
          <w:numId w:val="33"/>
        </w:numPr>
        <w:spacing w:after="100" w:afterAutospacing="1" w:line="276" w:lineRule="auto"/>
        <w:jc w:val="both"/>
        <w:rPr>
          <w:color w:val="000000" w:themeColor="text1"/>
          <w:sz w:val="20"/>
          <w:szCs w:val="20"/>
        </w:rPr>
      </w:pPr>
      <w:r w:rsidRPr="00480644">
        <w:rPr>
          <w:color w:val="000000" w:themeColor="text1"/>
          <w:sz w:val="20"/>
          <w:szCs w:val="20"/>
        </w:rPr>
        <w:t>Shall act as parliamentarian</w:t>
      </w:r>
      <w:r w:rsidR="00252F1D" w:rsidRPr="00252F1D">
        <w:rPr>
          <w:color w:val="000000" w:themeColor="text1"/>
          <w:sz w:val="20"/>
          <w:szCs w:val="20"/>
          <w:vertAlign w:val="superscript"/>
        </w:rPr>
        <w:t>‡</w:t>
      </w:r>
      <w:r w:rsidR="00252F1D">
        <w:rPr>
          <w:color w:val="000000" w:themeColor="text1"/>
          <w:sz w:val="20"/>
          <w:szCs w:val="20"/>
        </w:rPr>
        <w:t>.</w:t>
      </w:r>
    </w:p>
    <w:p w14:paraId="1C31966D" w14:textId="0101D547" w:rsidR="0031765A" w:rsidRPr="00480644" w:rsidRDefault="0031765A" w:rsidP="00FD143A">
      <w:pPr>
        <w:pStyle w:val="ListParagraph"/>
        <w:numPr>
          <w:ilvl w:val="0"/>
          <w:numId w:val="33"/>
        </w:numPr>
        <w:spacing w:after="100" w:afterAutospacing="1" w:line="276" w:lineRule="auto"/>
        <w:jc w:val="both"/>
        <w:rPr>
          <w:color w:val="000000" w:themeColor="text1"/>
          <w:sz w:val="20"/>
          <w:szCs w:val="20"/>
        </w:rPr>
      </w:pPr>
      <w:r w:rsidRPr="00480644">
        <w:rPr>
          <w:color w:val="000000" w:themeColor="text1"/>
          <w:sz w:val="20"/>
          <w:szCs w:val="20"/>
        </w:rPr>
        <w:t xml:space="preserve">Shall be one of the cosigners on the ASC bank account, will monitor account monthly, and will have their name removed within 30 days of the end of their </w:t>
      </w:r>
      <w:r w:rsidRPr="00273575">
        <w:rPr>
          <w:sz w:val="20"/>
          <w:szCs w:val="20"/>
        </w:rPr>
        <w:t>term</w:t>
      </w:r>
      <w:r w:rsidR="00E41177" w:rsidRPr="00273575">
        <w:rPr>
          <w:sz w:val="20"/>
          <w:szCs w:val="20"/>
        </w:rPr>
        <w:t>, unless ascending to the chair position.</w:t>
      </w:r>
    </w:p>
    <w:p w14:paraId="21769D0F" w14:textId="77777777" w:rsidR="00D00459" w:rsidRPr="00D00459" w:rsidRDefault="00497D6E"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25" w:name="_Toc205668234"/>
      <w:bookmarkEnd w:id="24"/>
      <w:r w:rsidRPr="00D00459">
        <w:rPr>
          <w:rStyle w:val="Heading8Char"/>
          <w:rFonts w:asciiTheme="minorHAnsi" w:eastAsiaTheme="minorHAnsi" w:hAnsiTheme="minorHAnsi" w:cstheme="minorBidi"/>
          <w:color w:val="auto"/>
          <w:sz w:val="28"/>
          <w:szCs w:val="22"/>
        </w:rPr>
        <w:t>Secretary</w:t>
      </w:r>
      <w:bookmarkEnd w:id="25"/>
    </w:p>
    <w:p w14:paraId="6CD43464" w14:textId="635C6EB1" w:rsidR="00497D6E" w:rsidRPr="006B6ED2" w:rsidRDefault="00497D6E" w:rsidP="007432C3">
      <w:pPr>
        <w:spacing w:after="100" w:afterAutospacing="1" w:line="276" w:lineRule="auto"/>
        <w:rPr>
          <w:u w:val="single"/>
        </w:rPr>
      </w:pPr>
      <w:r>
        <w:tab/>
      </w:r>
      <w:r w:rsidRPr="006B6ED2">
        <w:rPr>
          <w:u w:val="single"/>
        </w:rPr>
        <w:t>Qualifications</w:t>
      </w:r>
    </w:p>
    <w:p w14:paraId="6C0F5D8E" w14:textId="6EEC3AE6" w:rsidR="00497D6E" w:rsidRPr="001D73D8" w:rsidRDefault="0047576E" w:rsidP="007432C3">
      <w:pPr>
        <w:numPr>
          <w:ilvl w:val="1"/>
          <w:numId w:val="3"/>
        </w:numPr>
        <w:spacing w:after="100" w:afterAutospacing="1" w:line="276" w:lineRule="auto"/>
        <w:rPr>
          <w:sz w:val="20"/>
          <w:szCs w:val="20"/>
        </w:rPr>
      </w:pPr>
      <w:r w:rsidRPr="001D73D8">
        <w:rPr>
          <w:sz w:val="20"/>
          <w:szCs w:val="20"/>
        </w:rPr>
        <w:t>Two (2) years clean time.</w:t>
      </w:r>
    </w:p>
    <w:p w14:paraId="5408DBE4" w14:textId="77777777" w:rsidR="0047576E" w:rsidRPr="001D73D8" w:rsidRDefault="0047576E" w:rsidP="007432C3">
      <w:pPr>
        <w:numPr>
          <w:ilvl w:val="1"/>
          <w:numId w:val="3"/>
        </w:numPr>
        <w:spacing w:after="100" w:afterAutospacing="1" w:line="276" w:lineRule="auto"/>
        <w:rPr>
          <w:sz w:val="20"/>
          <w:szCs w:val="20"/>
        </w:rPr>
      </w:pPr>
      <w:r w:rsidRPr="001D73D8">
        <w:rPr>
          <w:sz w:val="20"/>
          <w:szCs w:val="20"/>
        </w:rPr>
        <w:t>Working knowledge of the 12 Steps, 12 Traditions and 12 Concepts of NA.</w:t>
      </w:r>
    </w:p>
    <w:p w14:paraId="464D74ED" w14:textId="7A009EFC" w:rsidR="00104D88" w:rsidRPr="00F25BDF" w:rsidRDefault="0047576E" w:rsidP="007432C3">
      <w:pPr>
        <w:numPr>
          <w:ilvl w:val="1"/>
          <w:numId w:val="3"/>
        </w:numPr>
        <w:spacing w:after="100" w:afterAutospacing="1" w:line="276" w:lineRule="auto"/>
        <w:rPr>
          <w:sz w:val="20"/>
          <w:szCs w:val="20"/>
        </w:rPr>
      </w:pPr>
      <w:r w:rsidRPr="00F25BDF">
        <w:rPr>
          <w:sz w:val="20"/>
          <w:szCs w:val="20"/>
        </w:rPr>
        <w:t xml:space="preserve">Six (6) months prior </w:t>
      </w:r>
      <w:r w:rsidR="00723D41" w:rsidRPr="00F25BDF">
        <w:rPr>
          <w:sz w:val="20"/>
          <w:szCs w:val="20"/>
        </w:rPr>
        <w:t>experience</w:t>
      </w:r>
      <w:r w:rsidR="00252F1D" w:rsidRPr="00F25BDF">
        <w:rPr>
          <w:sz w:val="20"/>
          <w:szCs w:val="20"/>
          <w:vertAlign w:val="superscript"/>
        </w:rPr>
        <w:t>‡</w:t>
      </w:r>
      <w:r w:rsidRPr="00F25BDF">
        <w:rPr>
          <w:sz w:val="20"/>
          <w:szCs w:val="20"/>
        </w:rPr>
        <w:t xml:space="preserve"> in</w:t>
      </w:r>
      <w:r w:rsidR="00723D41" w:rsidRPr="00F25BDF">
        <w:rPr>
          <w:sz w:val="20"/>
          <w:szCs w:val="20"/>
        </w:rPr>
        <w:t xml:space="preserve"> the</w:t>
      </w:r>
      <w:r w:rsidRPr="00F25BDF">
        <w:rPr>
          <w:sz w:val="20"/>
          <w:szCs w:val="20"/>
        </w:rPr>
        <w:t xml:space="preserve"> ASC. </w:t>
      </w:r>
    </w:p>
    <w:p w14:paraId="3E7C7B8E" w14:textId="7661B4AA" w:rsidR="001A6A01" w:rsidRPr="00EE4AF9" w:rsidRDefault="00742489" w:rsidP="00EE4AF9">
      <w:pPr>
        <w:spacing w:after="100" w:afterAutospacing="1" w:line="276" w:lineRule="auto"/>
        <w:rPr>
          <w:u w:val="single"/>
        </w:rPr>
      </w:pPr>
      <w:r>
        <w:rPr>
          <w:sz w:val="18"/>
          <w:szCs w:val="18"/>
        </w:rPr>
        <w:tab/>
      </w:r>
      <w:bookmarkStart w:id="26" w:name="_Hlk184058442"/>
      <w:bookmarkStart w:id="27" w:name="_Hlk184058262"/>
      <w:r w:rsidRPr="006B6ED2">
        <w:rPr>
          <w:u w:val="single"/>
        </w:rPr>
        <w:t>Responsibilities</w:t>
      </w:r>
      <w:bookmarkStart w:id="28" w:name="_Hlk82248256"/>
    </w:p>
    <w:p w14:paraId="00B6C96C" w14:textId="2704F5C5" w:rsidR="00DA43BB" w:rsidRPr="00EE4AF9" w:rsidRDefault="00DA43BB"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Drafts minutes to reflect what is conducted at the ASC meeting, following the ASC format.</w:t>
      </w:r>
    </w:p>
    <w:p w14:paraId="58102218" w14:textId="00EDD594" w:rsidR="00DA43BB" w:rsidRPr="00EE4AF9" w:rsidRDefault="00DA43BB"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 xml:space="preserve">Types and </w:t>
      </w:r>
      <w:r w:rsidR="00276D1B">
        <w:rPr>
          <w:rFonts w:hint="eastAsia"/>
          <w:color w:val="000000" w:themeColor="text1"/>
          <w:sz w:val="20"/>
          <w:szCs w:val="20"/>
          <w:lang w:eastAsia="ja-JP"/>
        </w:rPr>
        <w:t>e</w:t>
      </w:r>
      <w:r w:rsidRPr="00EE4AF9">
        <w:rPr>
          <w:color w:val="000000" w:themeColor="text1"/>
          <w:sz w:val="20"/>
          <w:szCs w:val="20"/>
        </w:rPr>
        <w:t>mails minutes of the ASC meeting to the ASC Chair for review and approval prior to sending to all ASC participants, withing 14 days of the ASC meeting.</w:t>
      </w:r>
    </w:p>
    <w:p w14:paraId="5375F6DC" w14:textId="09D136DF" w:rsidR="00DA43BB" w:rsidRDefault="00DA43BB" w:rsidP="00FD143A">
      <w:pPr>
        <w:pStyle w:val="ListParagraph"/>
        <w:numPr>
          <w:ilvl w:val="0"/>
          <w:numId w:val="33"/>
        </w:numPr>
        <w:spacing w:after="100" w:afterAutospacing="1" w:line="276" w:lineRule="auto"/>
        <w:jc w:val="both"/>
        <w:rPr>
          <w:color w:val="000000" w:themeColor="text1"/>
          <w:sz w:val="20"/>
          <w:szCs w:val="20"/>
        </w:rPr>
      </w:pPr>
      <w:bookmarkStart w:id="29" w:name="_Hlk184058236"/>
      <w:r w:rsidRPr="00EE4AF9">
        <w:rPr>
          <w:color w:val="000000" w:themeColor="text1"/>
          <w:sz w:val="20"/>
          <w:szCs w:val="20"/>
        </w:rPr>
        <w:t xml:space="preserve">Shall produce an updated monthly contact list of all members who wish to </w:t>
      </w:r>
      <w:r w:rsidR="00276D1B" w:rsidRPr="005A2C0B">
        <w:rPr>
          <w:rFonts w:hint="eastAsia"/>
          <w:color w:val="000000" w:themeColor="text1"/>
          <w:sz w:val="20"/>
          <w:szCs w:val="20"/>
          <w:lang w:eastAsia="ja-JP"/>
        </w:rPr>
        <w:t>receive the minutes</w:t>
      </w:r>
      <w:r w:rsidR="003B6451">
        <w:rPr>
          <w:color w:val="000000" w:themeColor="text1"/>
          <w:sz w:val="20"/>
          <w:szCs w:val="20"/>
        </w:rPr>
        <w:t>.</w:t>
      </w:r>
    </w:p>
    <w:p w14:paraId="5D76151B" w14:textId="589B976E" w:rsidR="00276D1B" w:rsidRPr="005A2C0B" w:rsidRDefault="00276D1B" w:rsidP="00FD143A">
      <w:pPr>
        <w:pStyle w:val="ListParagraph"/>
        <w:numPr>
          <w:ilvl w:val="0"/>
          <w:numId w:val="33"/>
        </w:numPr>
        <w:spacing w:after="100" w:afterAutospacing="1" w:line="276" w:lineRule="auto"/>
        <w:jc w:val="both"/>
        <w:rPr>
          <w:color w:val="000000" w:themeColor="text1"/>
          <w:sz w:val="20"/>
          <w:szCs w:val="20"/>
        </w:rPr>
      </w:pPr>
      <w:r w:rsidRPr="005A2C0B">
        <w:rPr>
          <w:rFonts w:hint="eastAsia"/>
          <w:color w:val="000000" w:themeColor="text1"/>
          <w:sz w:val="20"/>
          <w:szCs w:val="20"/>
          <w:lang w:eastAsia="ja-JP"/>
        </w:rPr>
        <w:t>Shall maintain a contact list of all elected officers and Subcommittee chairs, which is to be included in the minutes.</w:t>
      </w:r>
    </w:p>
    <w:bookmarkEnd w:id="29"/>
    <w:p w14:paraId="502DCDD5" w14:textId="36AEBD7A" w:rsidR="00DA43BB" w:rsidRPr="00EE4AF9" w:rsidRDefault="00DA43BB"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Every GSR on roll call and subcommittee Chair are to be sent a copy of the minutes for every ASC. Others may receive the minutes if they add their name to the monthly contact list</w:t>
      </w:r>
      <w:r w:rsidR="00407CB7" w:rsidRPr="00EE4AF9">
        <w:rPr>
          <w:color w:val="000000" w:themeColor="text1"/>
          <w:sz w:val="20"/>
          <w:szCs w:val="20"/>
        </w:rPr>
        <w:t>.</w:t>
      </w:r>
    </w:p>
    <w:p w14:paraId="067CCE64" w14:textId="77D95A95" w:rsidR="00DA43BB" w:rsidRPr="00EE4AF9" w:rsidRDefault="00407C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The pages of the ASC minutes will be numbered and provide motion numbers of the motions in old business</w:t>
      </w:r>
      <w:r w:rsidR="002374AE">
        <w:rPr>
          <w:rFonts w:hint="eastAsia"/>
          <w:color w:val="000000" w:themeColor="text1"/>
          <w:sz w:val="20"/>
          <w:szCs w:val="20"/>
          <w:lang w:eastAsia="ja-JP"/>
        </w:rPr>
        <w:t xml:space="preserve"> </w:t>
      </w:r>
      <w:r w:rsidRPr="00EE4AF9">
        <w:rPr>
          <w:color w:val="000000" w:themeColor="text1"/>
          <w:sz w:val="20"/>
          <w:szCs w:val="20"/>
        </w:rPr>
        <w:t xml:space="preserve">(including a vote count)  </w:t>
      </w:r>
    </w:p>
    <w:p w14:paraId="38BEB58B" w14:textId="4A624C46" w:rsidR="00DA43BB" w:rsidRPr="00EE4AF9" w:rsidRDefault="00407C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Takes roll call at the ASC meeting</w:t>
      </w:r>
      <w:r w:rsidR="00D25EB7" w:rsidRPr="00EE4AF9">
        <w:rPr>
          <w:color w:val="000000" w:themeColor="text1"/>
          <w:sz w:val="20"/>
          <w:szCs w:val="20"/>
        </w:rPr>
        <w:t>.</w:t>
      </w:r>
    </w:p>
    <w:p w14:paraId="31017D90" w14:textId="214BF4F2" w:rsidR="00407CB7" w:rsidRPr="00EE4AF9" w:rsidRDefault="00407C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 xml:space="preserve">Provides a list of all groups that have missed two or more ASC meetings </w:t>
      </w:r>
      <w:proofErr w:type="gramStart"/>
      <w:r w:rsidRPr="00EE4AF9">
        <w:rPr>
          <w:color w:val="000000" w:themeColor="text1"/>
          <w:sz w:val="20"/>
          <w:szCs w:val="20"/>
        </w:rPr>
        <w:t>to</w:t>
      </w:r>
      <w:proofErr w:type="gramEnd"/>
      <w:r w:rsidRPr="00EE4AF9">
        <w:rPr>
          <w:color w:val="000000" w:themeColor="text1"/>
          <w:sz w:val="20"/>
          <w:szCs w:val="20"/>
        </w:rPr>
        <w:t xml:space="preserve"> the Area Chair.</w:t>
      </w:r>
    </w:p>
    <w:p w14:paraId="2451B4D5" w14:textId="486E0CB8" w:rsidR="00407CB7" w:rsidRPr="00EE4AF9" w:rsidRDefault="00407C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Maintains a file system for all information generated by the ASC including certain materials created by Subcommittees or groups, as well as a record of motions, reports and correspondence for the ASC archives</w:t>
      </w:r>
      <w:r w:rsidR="00D25EB7" w:rsidRPr="00EE4AF9">
        <w:rPr>
          <w:color w:val="000000" w:themeColor="text1"/>
          <w:sz w:val="20"/>
          <w:szCs w:val="20"/>
        </w:rPr>
        <w:t>.</w:t>
      </w:r>
    </w:p>
    <w:p w14:paraId="68215240" w14:textId="1E429402" w:rsidR="00407CB7" w:rsidRPr="00EE4AF9" w:rsidRDefault="00407C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Prepares letters and communications for the ASC officers.</w:t>
      </w:r>
    </w:p>
    <w:p w14:paraId="34FE320B" w14:textId="6FA8D8A3" w:rsidR="00407CB7" w:rsidRPr="00EE4AF9" w:rsidRDefault="00D25E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Indicates any holiday conflicting with the upcoming ASC.</w:t>
      </w:r>
    </w:p>
    <w:p w14:paraId="01BC024F" w14:textId="5724ADDC" w:rsidR="00D25EB7" w:rsidRPr="00F25BDF" w:rsidRDefault="00D25EB7" w:rsidP="00FD143A">
      <w:pPr>
        <w:pStyle w:val="ListParagraph"/>
        <w:numPr>
          <w:ilvl w:val="0"/>
          <w:numId w:val="33"/>
        </w:numPr>
        <w:spacing w:after="100" w:afterAutospacing="1" w:line="276" w:lineRule="auto"/>
        <w:jc w:val="both"/>
        <w:rPr>
          <w:color w:val="000000" w:themeColor="text1"/>
          <w:sz w:val="20"/>
          <w:szCs w:val="20"/>
        </w:rPr>
      </w:pPr>
      <w:proofErr w:type="gramStart"/>
      <w:r w:rsidRPr="00F25BDF">
        <w:rPr>
          <w:color w:val="000000" w:themeColor="text1"/>
          <w:sz w:val="20"/>
          <w:szCs w:val="20"/>
        </w:rPr>
        <w:t>Shall</w:t>
      </w:r>
      <w:proofErr w:type="gramEnd"/>
      <w:r w:rsidRPr="00F25BDF">
        <w:rPr>
          <w:color w:val="000000" w:themeColor="text1"/>
          <w:sz w:val="20"/>
          <w:szCs w:val="20"/>
        </w:rPr>
        <w:t xml:space="preserve"> submit a yearly budget within 30 days of election.</w:t>
      </w:r>
    </w:p>
    <w:bookmarkEnd w:id="26"/>
    <w:p w14:paraId="3021E7F0" w14:textId="0A14934B" w:rsidR="00D25EB7" w:rsidRPr="00EE4AF9" w:rsidRDefault="00D25E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Shall provide ASC with an addendum sheet every six months with all newly voted policy changes.</w:t>
      </w:r>
    </w:p>
    <w:p w14:paraId="1527825D" w14:textId="5D85EE8C" w:rsidR="00D25EB7" w:rsidRPr="00EE4AF9" w:rsidRDefault="00D25E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All printed materials are to be printed on both sides of the paper.</w:t>
      </w:r>
    </w:p>
    <w:p w14:paraId="224F4A0F" w14:textId="77777777" w:rsidR="00D00459" w:rsidRPr="00D00459" w:rsidRDefault="00DB7D81"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30" w:name="_Toc205668235"/>
      <w:bookmarkEnd w:id="27"/>
      <w:r w:rsidRPr="00D00459">
        <w:rPr>
          <w:rStyle w:val="Heading8Char"/>
          <w:rFonts w:asciiTheme="minorHAnsi" w:eastAsiaTheme="minorHAnsi" w:hAnsiTheme="minorHAnsi" w:cstheme="minorBidi"/>
          <w:color w:val="auto"/>
          <w:sz w:val="28"/>
          <w:szCs w:val="22"/>
        </w:rPr>
        <w:t>Assistant Secretary</w:t>
      </w:r>
      <w:bookmarkEnd w:id="30"/>
    </w:p>
    <w:p w14:paraId="46E40AAC" w14:textId="3A7241E4" w:rsidR="00D44817" w:rsidRPr="00D00459" w:rsidRDefault="00DB7D81" w:rsidP="007432C3">
      <w:pPr>
        <w:spacing w:after="100" w:afterAutospacing="1" w:line="276" w:lineRule="auto"/>
        <w:rPr>
          <w:i/>
          <w:iCs/>
          <w:u w:val="single"/>
        </w:rPr>
      </w:pPr>
      <w:r w:rsidRPr="00291F18">
        <w:tab/>
      </w:r>
      <w:r w:rsidRPr="00D00459">
        <w:rPr>
          <w:rStyle w:val="Heading9Char"/>
          <w:rFonts w:asciiTheme="minorHAnsi" w:hAnsiTheme="minorHAnsi" w:cstheme="minorHAnsi"/>
          <w:i w:val="0"/>
          <w:iCs w:val="0"/>
          <w:u w:val="single"/>
        </w:rPr>
        <w:t>Qualifications</w:t>
      </w:r>
    </w:p>
    <w:p w14:paraId="41D2F230" w14:textId="55D15406" w:rsidR="00DB7D81" w:rsidRPr="002313A9" w:rsidRDefault="0016210D" w:rsidP="007432C3">
      <w:pPr>
        <w:numPr>
          <w:ilvl w:val="0"/>
          <w:numId w:val="5"/>
        </w:numPr>
        <w:spacing w:after="100" w:afterAutospacing="1" w:line="276" w:lineRule="auto"/>
        <w:rPr>
          <w:sz w:val="20"/>
          <w:szCs w:val="20"/>
        </w:rPr>
      </w:pPr>
      <w:r>
        <w:rPr>
          <w:sz w:val="20"/>
          <w:szCs w:val="20"/>
        </w:rPr>
        <w:lastRenderedPageBreak/>
        <w:t>One year</w:t>
      </w:r>
      <w:r w:rsidR="00D44817" w:rsidRPr="002313A9">
        <w:rPr>
          <w:sz w:val="20"/>
          <w:szCs w:val="20"/>
        </w:rPr>
        <w:t xml:space="preserve"> clean time. </w:t>
      </w:r>
    </w:p>
    <w:p w14:paraId="2789FA94" w14:textId="54CD643D" w:rsidR="00D44817" w:rsidRPr="002313A9" w:rsidRDefault="00D44817" w:rsidP="007432C3">
      <w:pPr>
        <w:numPr>
          <w:ilvl w:val="0"/>
          <w:numId w:val="5"/>
        </w:numPr>
        <w:spacing w:after="100" w:afterAutospacing="1" w:line="276" w:lineRule="auto"/>
        <w:rPr>
          <w:sz w:val="20"/>
          <w:szCs w:val="20"/>
        </w:rPr>
      </w:pPr>
      <w:r w:rsidRPr="002313A9">
        <w:rPr>
          <w:sz w:val="20"/>
          <w:szCs w:val="20"/>
        </w:rPr>
        <w:t>Working knowledge of the 12 Steps and 12 Traditions of NA.</w:t>
      </w:r>
    </w:p>
    <w:p w14:paraId="668B591E" w14:textId="66C07DF6" w:rsidR="00D44817" w:rsidRPr="002313A9" w:rsidRDefault="00D44817" w:rsidP="007432C3">
      <w:pPr>
        <w:numPr>
          <w:ilvl w:val="0"/>
          <w:numId w:val="5"/>
        </w:numPr>
        <w:spacing w:after="100" w:afterAutospacing="1" w:line="276" w:lineRule="auto"/>
        <w:rPr>
          <w:sz w:val="20"/>
          <w:szCs w:val="20"/>
        </w:rPr>
      </w:pPr>
      <w:r w:rsidRPr="002313A9">
        <w:rPr>
          <w:sz w:val="20"/>
          <w:szCs w:val="20"/>
        </w:rPr>
        <w:t>Have all the same responsibilities as the ASC Secretary.</w:t>
      </w:r>
    </w:p>
    <w:p w14:paraId="01AD381D" w14:textId="04E016CC" w:rsidR="00D44817" w:rsidRPr="002313A9" w:rsidRDefault="00D44817" w:rsidP="007432C3">
      <w:pPr>
        <w:numPr>
          <w:ilvl w:val="0"/>
          <w:numId w:val="5"/>
        </w:numPr>
        <w:spacing w:after="100" w:afterAutospacing="1" w:line="276" w:lineRule="auto"/>
        <w:rPr>
          <w:sz w:val="20"/>
          <w:szCs w:val="20"/>
        </w:rPr>
      </w:pPr>
      <w:r w:rsidRPr="002313A9">
        <w:rPr>
          <w:sz w:val="20"/>
          <w:szCs w:val="20"/>
        </w:rPr>
        <w:t xml:space="preserve">Six months </w:t>
      </w:r>
      <w:r w:rsidRPr="00F25BDF">
        <w:rPr>
          <w:sz w:val="20"/>
          <w:szCs w:val="20"/>
        </w:rPr>
        <w:t>prior</w:t>
      </w:r>
      <w:r w:rsidR="00723D41" w:rsidRPr="00F25BDF">
        <w:rPr>
          <w:sz w:val="20"/>
          <w:szCs w:val="20"/>
        </w:rPr>
        <w:t xml:space="preserve"> experience</w:t>
      </w:r>
      <w:r w:rsidR="00252F1D" w:rsidRPr="00F25BDF">
        <w:rPr>
          <w:sz w:val="20"/>
          <w:szCs w:val="20"/>
          <w:vertAlign w:val="superscript"/>
        </w:rPr>
        <w:t>‡</w:t>
      </w:r>
      <w:r w:rsidR="00723D41" w:rsidRPr="00F25BDF">
        <w:rPr>
          <w:sz w:val="20"/>
          <w:szCs w:val="20"/>
        </w:rPr>
        <w:t xml:space="preserve"> in the ASC</w:t>
      </w:r>
      <w:r w:rsidRPr="00F25BDF">
        <w:rPr>
          <w:sz w:val="20"/>
          <w:szCs w:val="20"/>
        </w:rPr>
        <w:t>.</w:t>
      </w:r>
    </w:p>
    <w:p w14:paraId="0319661E" w14:textId="3BBFDB76" w:rsidR="00D25EB7" w:rsidRPr="00EE4AF9" w:rsidRDefault="00DB7D81" w:rsidP="00EE4AF9">
      <w:pPr>
        <w:spacing w:after="100" w:afterAutospacing="1" w:line="276" w:lineRule="auto"/>
        <w:rPr>
          <w:u w:val="single"/>
        </w:rPr>
      </w:pPr>
      <w:r w:rsidRPr="00291F18">
        <w:tab/>
      </w:r>
      <w:bookmarkStart w:id="31" w:name="_Hlk184058688"/>
      <w:r w:rsidRPr="006B6ED2">
        <w:rPr>
          <w:u w:val="single"/>
        </w:rPr>
        <w:t xml:space="preserve">Responsibilities </w:t>
      </w:r>
      <w:bookmarkEnd w:id="28"/>
    </w:p>
    <w:p w14:paraId="0A504707" w14:textId="06E69667" w:rsidR="00477C24" w:rsidRPr="005A2C0B" w:rsidRDefault="00477C24" w:rsidP="00FD143A">
      <w:pPr>
        <w:pStyle w:val="ListParagraph"/>
        <w:numPr>
          <w:ilvl w:val="0"/>
          <w:numId w:val="33"/>
        </w:numPr>
        <w:spacing w:after="100" w:afterAutospacing="1" w:line="276" w:lineRule="auto"/>
        <w:jc w:val="both"/>
        <w:rPr>
          <w:color w:val="000000" w:themeColor="text1"/>
          <w:sz w:val="20"/>
          <w:szCs w:val="20"/>
        </w:rPr>
      </w:pPr>
      <w:bookmarkStart w:id="32" w:name="_Hlk182849708"/>
      <w:r w:rsidRPr="005A2C0B">
        <w:rPr>
          <w:color w:val="000000" w:themeColor="text1"/>
          <w:sz w:val="20"/>
          <w:szCs w:val="20"/>
        </w:rPr>
        <w:t>Can become the Secretary in the 2</w:t>
      </w:r>
      <w:r w:rsidRPr="005A2C0B">
        <w:rPr>
          <w:color w:val="000000" w:themeColor="text1"/>
          <w:sz w:val="20"/>
          <w:szCs w:val="20"/>
          <w:vertAlign w:val="superscript"/>
        </w:rPr>
        <w:t>nd</w:t>
      </w:r>
      <w:r w:rsidRPr="005A2C0B">
        <w:rPr>
          <w:color w:val="000000" w:themeColor="text1"/>
          <w:sz w:val="20"/>
          <w:szCs w:val="20"/>
        </w:rPr>
        <w:t xml:space="preserve"> year by receiving a vote of acclamation, therefore, nominees may anticipate a two-year commitment. If a vote of acclamation is not received, the Assistant Secretary can become a nominee for the position of Secretary.</w:t>
      </w:r>
    </w:p>
    <w:bookmarkEnd w:id="32"/>
    <w:p w14:paraId="6DB2F67E" w14:textId="5F4C5AED" w:rsidR="00D25EB7" w:rsidRPr="00EE4AF9" w:rsidRDefault="00D25E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Assists the secretary.</w:t>
      </w:r>
    </w:p>
    <w:p w14:paraId="28C5F2A1" w14:textId="2341F4DE" w:rsidR="00D25EB7" w:rsidRPr="00EE4AF9" w:rsidRDefault="00D25EB7" w:rsidP="00FD143A">
      <w:pPr>
        <w:pStyle w:val="ListParagraph"/>
        <w:numPr>
          <w:ilvl w:val="0"/>
          <w:numId w:val="33"/>
        </w:numPr>
        <w:spacing w:after="100" w:afterAutospacing="1" w:line="276" w:lineRule="auto"/>
        <w:jc w:val="both"/>
        <w:rPr>
          <w:color w:val="000000" w:themeColor="text1"/>
          <w:sz w:val="20"/>
          <w:szCs w:val="20"/>
        </w:rPr>
      </w:pPr>
      <w:r w:rsidRPr="00EE4AF9">
        <w:rPr>
          <w:color w:val="000000" w:themeColor="text1"/>
          <w:sz w:val="20"/>
          <w:szCs w:val="20"/>
        </w:rPr>
        <w:t>Shares all responsibilities of the ASC Secretary in their absence.</w:t>
      </w:r>
    </w:p>
    <w:p w14:paraId="1BF9E49D" w14:textId="77777777" w:rsidR="00D00459" w:rsidRPr="00D00459" w:rsidRDefault="00134736"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33" w:name="_Toc205668236"/>
      <w:bookmarkEnd w:id="31"/>
      <w:r w:rsidRPr="00D00459">
        <w:rPr>
          <w:rStyle w:val="Heading8Char"/>
          <w:rFonts w:asciiTheme="minorHAnsi" w:eastAsiaTheme="minorHAnsi" w:hAnsiTheme="minorHAnsi" w:cstheme="minorBidi"/>
          <w:color w:val="auto"/>
          <w:sz w:val="28"/>
          <w:szCs w:val="22"/>
        </w:rPr>
        <w:t>Treasurer</w:t>
      </w:r>
      <w:bookmarkEnd w:id="33"/>
    </w:p>
    <w:p w14:paraId="674FC0EA" w14:textId="6919C8A7" w:rsidR="00DB7D81" w:rsidRPr="003868FC" w:rsidRDefault="00DB7D81" w:rsidP="007432C3">
      <w:pPr>
        <w:spacing w:after="100" w:afterAutospacing="1" w:line="276" w:lineRule="auto"/>
        <w:rPr>
          <w:u w:val="single"/>
        </w:rPr>
      </w:pPr>
      <w:r>
        <w:tab/>
      </w:r>
      <w:bookmarkStart w:id="34" w:name="_Hlk184059457"/>
      <w:r w:rsidRPr="003868FC">
        <w:rPr>
          <w:u w:val="single"/>
        </w:rPr>
        <w:t>Qualifications</w:t>
      </w:r>
      <w:r w:rsidR="00134736" w:rsidRPr="003868FC">
        <w:rPr>
          <w:u w:val="single"/>
        </w:rPr>
        <w:t xml:space="preserve"> </w:t>
      </w:r>
    </w:p>
    <w:p w14:paraId="160475EB" w14:textId="77777777" w:rsidR="00134736" w:rsidRPr="002313A9" w:rsidRDefault="00134736" w:rsidP="007432C3">
      <w:pPr>
        <w:numPr>
          <w:ilvl w:val="0"/>
          <w:numId w:val="6"/>
        </w:numPr>
        <w:spacing w:after="100" w:afterAutospacing="1" w:line="276" w:lineRule="auto"/>
        <w:rPr>
          <w:sz w:val="20"/>
          <w:szCs w:val="20"/>
        </w:rPr>
      </w:pPr>
      <w:r w:rsidRPr="002313A9">
        <w:rPr>
          <w:sz w:val="20"/>
          <w:szCs w:val="20"/>
        </w:rPr>
        <w:t>Four (4) years clean time.</w:t>
      </w:r>
    </w:p>
    <w:p w14:paraId="2C6BC028" w14:textId="1011E3AF" w:rsidR="00134736" w:rsidRPr="002313A9" w:rsidRDefault="00134736" w:rsidP="007432C3">
      <w:pPr>
        <w:numPr>
          <w:ilvl w:val="0"/>
          <w:numId w:val="6"/>
        </w:numPr>
        <w:spacing w:after="100" w:afterAutospacing="1" w:line="276" w:lineRule="auto"/>
        <w:rPr>
          <w:sz w:val="20"/>
          <w:szCs w:val="20"/>
        </w:rPr>
      </w:pPr>
      <w:r w:rsidRPr="002313A9">
        <w:rPr>
          <w:sz w:val="20"/>
          <w:szCs w:val="20"/>
        </w:rPr>
        <w:t>Working knowledge of the 12 Steps and 12 Tradition</w:t>
      </w:r>
      <w:r w:rsidR="00B52F34">
        <w:rPr>
          <w:sz w:val="20"/>
          <w:szCs w:val="20"/>
        </w:rPr>
        <w:t>s</w:t>
      </w:r>
      <w:r w:rsidRPr="002313A9">
        <w:rPr>
          <w:sz w:val="20"/>
          <w:szCs w:val="20"/>
        </w:rPr>
        <w:t>.</w:t>
      </w:r>
    </w:p>
    <w:p w14:paraId="213A41F4" w14:textId="1B721398" w:rsidR="00134736" w:rsidRPr="00494035" w:rsidRDefault="00DB7D81" w:rsidP="00494035">
      <w:pPr>
        <w:numPr>
          <w:ilvl w:val="0"/>
          <w:numId w:val="6"/>
        </w:numPr>
        <w:spacing w:after="100" w:afterAutospacing="1" w:line="276" w:lineRule="auto"/>
        <w:rPr>
          <w:sz w:val="20"/>
          <w:szCs w:val="20"/>
        </w:rPr>
      </w:pPr>
      <w:r w:rsidRPr="002313A9">
        <w:rPr>
          <w:sz w:val="20"/>
          <w:szCs w:val="20"/>
        </w:rPr>
        <w:t xml:space="preserve">One (1) year prior </w:t>
      </w:r>
      <w:r w:rsidR="00723D41" w:rsidRPr="00F25BDF">
        <w:rPr>
          <w:sz w:val="20"/>
          <w:szCs w:val="20"/>
        </w:rPr>
        <w:t>experience</w:t>
      </w:r>
      <w:r w:rsidR="00252F1D" w:rsidRPr="00F25BDF">
        <w:rPr>
          <w:sz w:val="20"/>
          <w:szCs w:val="20"/>
          <w:vertAlign w:val="superscript"/>
        </w:rPr>
        <w:t>‡</w:t>
      </w:r>
      <w:r w:rsidR="00723D41" w:rsidRPr="00F25BDF">
        <w:rPr>
          <w:sz w:val="20"/>
          <w:szCs w:val="20"/>
        </w:rPr>
        <w:t xml:space="preserve"> </w:t>
      </w:r>
      <w:r w:rsidRPr="00F25BDF">
        <w:rPr>
          <w:sz w:val="20"/>
          <w:szCs w:val="20"/>
        </w:rPr>
        <w:t>in the ASC</w:t>
      </w:r>
      <w:r w:rsidRPr="002313A9">
        <w:rPr>
          <w:sz w:val="20"/>
          <w:szCs w:val="20"/>
        </w:rPr>
        <w:t>.</w:t>
      </w:r>
    </w:p>
    <w:p w14:paraId="5298F7FE" w14:textId="11B27C42" w:rsidR="00723D41" w:rsidRPr="005A1359" w:rsidRDefault="00FE3F50" w:rsidP="00131F89">
      <w:pPr>
        <w:numPr>
          <w:ilvl w:val="0"/>
          <w:numId w:val="6"/>
        </w:numPr>
        <w:tabs>
          <w:tab w:val="left" w:pos="1620"/>
          <w:tab w:val="left" w:pos="2070"/>
        </w:tabs>
        <w:spacing w:after="100" w:afterAutospacing="1" w:line="276" w:lineRule="auto"/>
        <w:rPr>
          <w:color w:val="000000" w:themeColor="text1"/>
          <w:sz w:val="20"/>
          <w:szCs w:val="20"/>
        </w:rPr>
      </w:pPr>
      <w:r w:rsidRPr="005A1359">
        <w:rPr>
          <w:color w:val="000000" w:themeColor="text1"/>
          <w:sz w:val="20"/>
          <w:szCs w:val="20"/>
        </w:rPr>
        <w:t>Must be familiar with bookkeeping, able to balance a checkbook</w:t>
      </w:r>
      <w:r w:rsidR="005A1359" w:rsidRPr="005A1359">
        <w:rPr>
          <w:color w:val="000000" w:themeColor="text1"/>
          <w:sz w:val="20"/>
          <w:szCs w:val="20"/>
        </w:rPr>
        <w:t>. H</w:t>
      </w:r>
      <w:r w:rsidRPr="005A1359">
        <w:rPr>
          <w:color w:val="000000" w:themeColor="text1"/>
          <w:sz w:val="20"/>
          <w:szCs w:val="20"/>
        </w:rPr>
        <w:t>ave a steady source of income</w:t>
      </w:r>
      <w:r w:rsidR="005A1359" w:rsidRPr="005A1359">
        <w:rPr>
          <w:color w:val="000000" w:themeColor="text1"/>
          <w:sz w:val="20"/>
          <w:szCs w:val="20"/>
        </w:rPr>
        <w:t xml:space="preserve"> and be financially sound</w:t>
      </w:r>
      <w:r w:rsidRPr="005A1359">
        <w:rPr>
          <w:color w:val="000000" w:themeColor="text1"/>
          <w:sz w:val="20"/>
          <w:szCs w:val="20"/>
        </w:rPr>
        <w:t>.</w:t>
      </w:r>
    </w:p>
    <w:bookmarkEnd w:id="34"/>
    <w:p w14:paraId="408C6F1C" w14:textId="247D1E62" w:rsidR="00914E02" w:rsidRPr="00680B28" w:rsidRDefault="00DB7D81" w:rsidP="00680B28">
      <w:pPr>
        <w:spacing w:after="100" w:afterAutospacing="1" w:line="276" w:lineRule="auto"/>
        <w:rPr>
          <w:sz w:val="18"/>
          <w:szCs w:val="18"/>
          <w:u w:val="single"/>
        </w:rPr>
      </w:pPr>
      <w:r>
        <w:tab/>
      </w:r>
      <w:r w:rsidRPr="003868FC">
        <w:rPr>
          <w:u w:val="single"/>
        </w:rPr>
        <w:t>Responsibilities</w:t>
      </w:r>
      <w:r w:rsidRPr="003868FC">
        <w:rPr>
          <w:sz w:val="18"/>
          <w:szCs w:val="18"/>
          <w:u w:val="single"/>
        </w:rPr>
        <w:t xml:space="preserve"> </w:t>
      </w:r>
    </w:p>
    <w:p w14:paraId="0F2A56B3" w14:textId="78519ACA" w:rsidR="00D25EB7" w:rsidRPr="00942987" w:rsidRDefault="00D25EB7"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 xml:space="preserve">Responsible for all incoming and outgoing monies through the ASC and maintains the </w:t>
      </w:r>
      <w:r w:rsidR="00FB248E" w:rsidRPr="00942987">
        <w:rPr>
          <w:color w:val="000000" w:themeColor="text1"/>
          <w:sz w:val="20"/>
          <w:szCs w:val="20"/>
        </w:rPr>
        <w:t>checkbook.</w:t>
      </w:r>
    </w:p>
    <w:p w14:paraId="0333835D" w14:textId="43C75219" w:rsidR="00FB248E" w:rsidRPr="00AA4851" w:rsidRDefault="00FB248E" w:rsidP="00FD143A">
      <w:pPr>
        <w:pStyle w:val="ListParagraph"/>
        <w:numPr>
          <w:ilvl w:val="0"/>
          <w:numId w:val="33"/>
        </w:numPr>
        <w:spacing w:after="100" w:afterAutospacing="1" w:line="276" w:lineRule="auto"/>
        <w:jc w:val="both"/>
        <w:rPr>
          <w:color w:val="000000" w:themeColor="text1"/>
          <w:sz w:val="20"/>
          <w:szCs w:val="20"/>
        </w:rPr>
      </w:pPr>
      <w:r w:rsidRPr="00AA4851">
        <w:rPr>
          <w:color w:val="000000" w:themeColor="text1"/>
          <w:sz w:val="20"/>
          <w:szCs w:val="20"/>
        </w:rPr>
        <w:t>Presents a detailed report of finances at each ASC meeting.</w:t>
      </w:r>
    </w:p>
    <w:p w14:paraId="746082F0" w14:textId="7FF0D583" w:rsidR="00FB248E" w:rsidRPr="00942987" w:rsidRDefault="00FB248E"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Includes a monthly statement showing fixed and all other expenses of the GCA.</w:t>
      </w:r>
    </w:p>
    <w:p w14:paraId="79864006" w14:textId="2B1B4D70" w:rsidR="00FB248E" w:rsidRPr="00942987" w:rsidRDefault="00FB248E"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Keep a running balance during the ASC so that an accurate, current report on finances can be made during the Treasure</w:t>
      </w:r>
      <w:r w:rsidR="00A5377F" w:rsidRPr="00942987">
        <w:rPr>
          <w:color w:val="FF0000"/>
          <w:sz w:val="20"/>
          <w:szCs w:val="20"/>
        </w:rPr>
        <w:t>r’</w:t>
      </w:r>
      <w:r w:rsidRPr="00942987">
        <w:rPr>
          <w:color w:val="000000" w:themeColor="text1"/>
          <w:sz w:val="20"/>
          <w:szCs w:val="20"/>
        </w:rPr>
        <w:t>s report.</w:t>
      </w:r>
    </w:p>
    <w:p w14:paraId="40D16E2A" w14:textId="40B68CC5" w:rsidR="00FB248E" w:rsidRPr="00942987" w:rsidRDefault="00FB248E"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Maintains yearly fiscal budget from September through August.</w:t>
      </w:r>
    </w:p>
    <w:p w14:paraId="380D1332" w14:textId="46720141" w:rsidR="00FB248E" w:rsidRPr="00942987" w:rsidRDefault="00FB248E"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Maintains an accurate balance of the ASC bank account and is responsible for confirming the balances with accumulated year to date totals, as well as the ASC’s general fund, prudent reserve</w:t>
      </w:r>
      <w:r w:rsidR="00A5377F" w:rsidRPr="00942987">
        <w:rPr>
          <w:color w:val="FF0000"/>
          <w:sz w:val="20"/>
          <w:szCs w:val="20"/>
        </w:rPr>
        <w:t>*</w:t>
      </w:r>
      <w:r w:rsidRPr="00942987">
        <w:rPr>
          <w:color w:val="000000" w:themeColor="text1"/>
          <w:sz w:val="20"/>
          <w:szCs w:val="20"/>
        </w:rPr>
        <w:t>, and operating expenses as part of the Treasurer</w:t>
      </w:r>
      <w:r w:rsidR="00723D41" w:rsidRPr="00942987">
        <w:rPr>
          <w:color w:val="000000" w:themeColor="text1"/>
          <w:sz w:val="20"/>
          <w:szCs w:val="20"/>
        </w:rPr>
        <w:t>’</w:t>
      </w:r>
      <w:r w:rsidRPr="00942987">
        <w:rPr>
          <w:color w:val="000000" w:themeColor="text1"/>
          <w:sz w:val="20"/>
          <w:szCs w:val="20"/>
        </w:rPr>
        <w:t>s report.</w:t>
      </w:r>
    </w:p>
    <w:p w14:paraId="66925CE2" w14:textId="7F2CDDDC" w:rsidR="00FB248E" w:rsidRPr="00942987" w:rsidRDefault="00FB248E"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The Treasurer makes disbursements at the direction of the ASC.</w:t>
      </w:r>
    </w:p>
    <w:p w14:paraId="26A460A7" w14:textId="17FA3AC6" w:rsidR="00FB248E" w:rsidRPr="00942987" w:rsidRDefault="00FB248E" w:rsidP="00FD143A">
      <w:pPr>
        <w:pStyle w:val="ListParagraph"/>
        <w:numPr>
          <w:ilvl w:val="0"/>
          <w:numId w:val="33"/>
        </w:numPr>
        <w:spacing w:after="100" w:afterAutospacing="1" w:line="276" w:lineRule="auto"/>
        <w:jc w:val="both"/>
        <w:rPr>
          <w:color w:val="000000" w:themeColor="text1"/>
          <w:sz w:val="20"/>
          <w:szCs w:val="20"/>
        </w:rPr>
      </w:pPr>
      <w:bookmarkStart w:id="35" w:name="_Hlk197968821"/>
      <w:r w:rsidRPr="00942987">
        <w:rPr>
          <w:color w:val="000000" w:themeColor="text1"/>
          <w:sz w:val="20"/>
          <w:szCs w:val="20"/>
        </w:rPr>
        <w:t>Must attend the meeting with the ASC Vice</w:t>
      </w:r>
      <w:r w:rsidR="00F46DE6">
        <w:rPr>
          <w:rFonts w:hint="eastAsia"/>
          <w:color w:val="000000" w:themeColor="text1"/>
          <w:sz w:val="20"/>
          <w:szCs w:val="20"/>
          <w:lang w:eastAsia="ja-JP"/>
        </w:rPr>
        <w:t xml:space="preserve"> </w:t>
      </w:r>
      <w:r w:rsidRPr="00942987">
        <w:rPr>
          <w:color w:val="000000" w:themeColor="text1"/>
          <w:sz w:val="20"/>
          <w:szCs w:val="20"/>
        </w:rPr>
        <w:t>Chair prior to ASC meeting.</w:t>
      </w:r>
    </w:p>
    <w:bookmarkEnd w:id="35"/>
    <w:p w14:paraId="7242C3BB" w14:textId="550381D9" w:rsidR="00FB248E" w:rsidRPr="00942987" w:rsidRDefault="00FB248E"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Oversees a prudent reserve of three thousand dollars ($3,0</w:t>
      </w:r>
      <w:r w:rsidRPr="00F25BDF">
        <w:rPr>
          <w:sz w:val="20"/>
          <w:szCs w:val="20"/>
        </w:rPr>
        <w:t>0</w:t>
      </w:r>
      <w:r w:rsidR="00A5377F" w:rsidRPr="00F25BDF">
        <w:rPr>
          <w:sz w:val="20"/>
          <w:szCs w:val="20"/>
        </w:rPr>
        <w:t>0</w:t>
      </w:r>
      <w:r w:rsidRPr="00942987">
        <w:rPr>
          <w:color w:val="000000" w:themeColor="text1"/>
          <w:sz w:val="20"/>
          <w:szCs w:val="20"/>
        </w:rPr>
        <w:t>) and informs the ASC of any excess above prudent reserve so that</w:t>
      </w:r>
      <w:r w:rsidR="00A5377F" w:rsidRPr="00942987">
        <w:rPr>
          <w:color w:val="000000" w:themeColor="text1"/>
          <w:sz w:val="20"/>
          <w:szCs w:val="20"/>
        </w:rPr>
        <w:t xml:space="preserve"> </w:t>
      </w:r>
      <w:r w:rsidRPr="00942987">
        <w:rPr>
          <w:color w:val="000000" w:themeColor="text1"/>
          <w:sz w:val="20"/>
          <w:szCs w:val="20"/>
        </w:rPr>
        <w:t>a donation can be made.</w:t>
      </w:r>
    </w:p>
    <w:p w14:paraId="3FCE4B46" w14:textId="2B6459DE" w:rsidR="00FB248E" w:rsidRDefault="00FB248E"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Incorporates a system for cash receipt verification requiring two signatures with a receipt issued.</w:t>
      </w:r>
    </w:p>
    <w:p w14:paraId="3968D580" w14:textId="167A20B1" w:rsidR="00171B84" w:rsidRPr="00E84007" w:rsidRDefault="00171B84" w:rsidP="00FD143A">
      <w:pPr>
        <w:pStyle w:val="ListParagraph"/>
        <w:numPr>
          <w:ilvl w:val="0"/>
          <w:numId w:val="33"/>
        </w:numPr>
        <w:spacing w:after="100" w:afterAutospacing="1" w:line="276" w:lineRule="auto"/>
        <w:jc w:val="both"/>
        <w:rPr>
          <w:sz w:val="20"/>
          <w:szCs w:val="20"/>
        </w:rPr>
      </w:pPr>
      <w:bookmarkStart w:id="36" w:name="_Hlk189503382"/>
      <w:r w:rsidRPr="00E84007">
        <w:rPr>
          <w:rFonts w:hint="eastAsia"/>
          <w:sz w:val="20"/>
          <w:szCs w:val="20"/>
          <w:lang w:eastAsia="ja-JP"/>
        </w:rPr>
        <w:t>Shall maintain GCASC Treasurer</w:t>
      </w:r>
      <w:r w:rsidRPr="00E84007">
        <w:rPr>
          <w:sz w:val="20"/>
          <w:szCs w:val="20"/>
          <w:lang w:eastAsia="ja-JP"/>
        </w:rPr>
        <w:t>’</w:t>
      </w:r>
      <w:r w:rsidRPr="00E84007">
        <w:rPr>
          <w:rFonts w:hint="eastAsia"/>
          <w:sz w:val="20"/>
          <w:szCs w:val="20"/>
          <w:lang w:eastAsia="ja-JP"/>
        </w:rPr>
        <w:t>s equipment including laptop and money counter.</w:t>
      </w:r>
    </w:p>
    <w:bookmarkEnd w:id="36"/>
    <w:p w14:paraId="55861464" w14:textId="02617641" w:rsidR="00914E02" w:rsidRDefault="00914E02" w:rsidP="00914E02">
      <w:pPr>
        <w:spacing w:after="100" w:afterAutospacing="1" w:line="276" w:lineRule="auto"/>
        <w:jc w:val="both"/>
        <w:rPr>
          <w:u w:val="single"/>
        </w:rPr>
      </w:pPr>
      <w:r>
        <w:rPr>
          <w:sz w:val="18"/>
          <w:szCs w:val="18"/>
        </w:rPr>
        <w:tab/>
      </w:r>
      <w:r>
        <w:rPr>
          <w:u w:val="single"/>
        </w:rPr>
        <w:t>Guidelines</w:t>
      </w:r>
    </w:p>
    <w:p w14:paraId="5B2B8B72" w14:textId="5537907D" w:rsidR="00914E02" w:rsidRPr="00914E02" w:rsidRDefault="00914E02" w:rsidP="00FD143A">
      <w:pPr>
        <w:pStyle w:val="ListParagraph"/>
        <w:numPr>
          <w:ilvl w:val="0"/>
          <w:numId w:val="34"/>
        </w:numPr>
        <w:spacing w:after="100" w:afterAutospacing="1" w:line="276" w:lineRule="auto"/>
        <w:ind w:left="1980"/>
        <w:jc w:val="both"/>
        <w:rPr>
          <w:sz w:val="18"/>
          <w:szCs w:val="18"/>
        </w:rPr>
      </w:pPr>
      <w:r w:rsidRPr="00A41A19">
        <w:rPr>
          <w:sz w:val="20"/>
          <w:szCs w:val="20"/>
        </w:rPr>
        <w:t>The Treasurer’s Report is not to include any last names of whom checks are written to.</w:t>
      </w:r>
    </w:p>
    <w:p w14:paraId="4FAEFDAD" w14:textId="3DA322EF" w:rsidR="00914E02" w:rsidRPr="00914E02" w:rsidRDefault="00914E02" w:rsidP="00FD143A">
      <w:pPr>
        <w:pStyle w:val="ListParagraph"/>
        <w:numPr>
          <w:ilvl w:val="0"/>
          <w:numId w:val="34"/>
        </w:numPr>
        <w:spacing w:after="100" w:afterAutospacing="1" w:line="276" w:lineRule="auto"/>
        <w:ind w:left="1980"/>
        <w:jc w:val="both"/>
        <w:rPr>
          <w:sz w:val="18"/>
          <w:szCs w:val="18"/>
        </w:rPr>
      </w:pPr>
      <w:r w:rsidRPr="00A41A19">
        <w:rPr>
          <w:sz w:val="20"/>
          <w:szCs w:val="20"/>
        </w:rPr>
        <w:t>All monies</w:t>
      </w:r>
      <w:r w:rsidR="00930709">
        <w:rPr>
          <w:sz w:val="20"/>
          <w:szCs w:val="20"/>
        </w:rPr>
        <w:t xml:space="preserve"> from events</w:t>
      </w:r>
      <w:r w:rsidRPr="00A41A19">
        <w:rPr>
          <w:sz w:val="20"/>
          <w:szCs w:val="20"/>
        </w:rPr>
        <w:t xml:space="preserve"> must be turned in to the ASC Treasurer within forty-eight (48) hours of</w:t>
      </w:r>
      <w:r w:rsidR="00930709">
        <w:rPr>
          <w:sz w:val="20"/>
          <w:szCs w:val="20"/>
        </w:rPr>
        <w:t xml:space="preserve"> the</w:t>
      </w:r>
      <w:r w:rsidRPr="00A41A19">
        <w:rPr>
          <w:sz w:val="20"/>
          <w:szCs w:val="20"/>
        </w:rPr>
        <w:t xml:space="preserve"> event; i.e.</w:t>
      </w:r>
      <w:r>
        <w:rPr>
          <w:sz w:val="20"/>
          <w:szCs w:val="20"/>
        </w:rPr>
        <w:t>,</w:t>
      </w:r>
      <w:r w:rsidRPr="00A41A19">
        <w:rPr>
          <w:sz w:val="20"/>
          <w:szCs w:val="20"/>
        </w:rPr>
        <w:t xml:space="preserve"> dance, special events, merchandise sales.</w:t>
      </w:r>
    </w:p>
    <w:p w14:paraId="23923E35" w14:textId="5CEF24A0" w:rsidR="00914E02" w:rsidRPr="00914E02" w:rsidRDefault="00914E02" w:rsidP="00FD143A">
      <w:pPr>
        <w:pStyle w:val="ListParagraph"/>
        <w:numPr>
          <w:ilvl w:val="0"/>
          <w:numId w:val="34"/>
        </w:numPr>
        <w:spacing w:after="100" w:afterAutospacing="1" w:line="276" w:lineRule="auto"/>
        <w:ind w:left="1980"/>
        <w:jc w:val="both"/>
        <w:rPr>
          <w:sz w:val="18"/>
          <w:szCs w:val="18"/>
        </w:rPr>
      </w:pPr>
      <w:r w:rsidRPr="00A41A19">
        <w:rPr>
          <w:sz w:val="20"/>
          <w:szCs w:val="20"/>
        </w:rPr>
        <w:t>All mon</w:t>
      </w:r>
      <w:r>
        <w:rPr>
          <w:sz w:val="20"/>
          <w:szCs w:val="20"/>
        </w:rPr>
        <w:t>ies</w:t>
      </w:r>
      <w:r w:rsidR="00930709">
        <w:rPr>
          <w:sz w:val="20"/>
          <w:szCs w:val="20"/>
        </w:rPr>
        <w:t xml:space="preserve"> from groups</w:t>
      </w:r>
      <w:r w:rsidRPr="00A41A19">
        <w:rPr>
          <w:sz w:val="20"/>
          <w:szCs w:val="20"/>
        </w:rPr>
        <w:t xml:space="preserve"> must be turned in by 11:00am on the day of area to Treasurer or Alt. Treasurer on the day of ASC meeting.</w:t>
      </w:r>
    </w:p>
    <w:p w14:paraId="3021FB77" w14:textId="1312CF11" w:rsidR="00914E02" w:rsidRPr="00AA06F3" w:rsidRDefault="00AA06F3" w:rsidP="00FD143A">
      <w:pPr>
        <w:pStyle w:val="ListParagraph"/>
        <w:numPr>
          <w:ilvl w:val="0"/>
          <w:numId w:val="34"/>
        </w:numPr>
        <w:spacing w:after="100" w:afterAutospacing="1" w:line="276" w:lineRule="auto"/>
        <w:ind w:left="1980"/>
        <w:jc w:val="both"/>
        <w:rPr>
          <w:sz w:val="18"/>
          <w:szCs w:val="18"/>
        </w:rPr>
      </w:pPr>
      <w:r>
        <w:rPr>
          <w:sz w:val="20"/>
          <w:szCs w:val="20"/>
        </w:rPr>
        <w:t xml:space="preserve">The </w:t>
      </w:r>
      <w:r w:rsidRPr="00A41A19">
        <w:rPr>
          <w:sz w:val="20"/>
          <w:szCs w:val="20"/>
        </w:rPr>
        <w:t>Treasurer must deposit these received funds within</w:t>
      </w:r>
      <w:r w:rsidR="00F46DE6">
        <w:rPr>
          <w:rFonts w:hint="eastAsia"/>
          <w:sz w:val="20"/>
          <w:szCs w:val="20"/>
          <w:lang w:eastAsia="ja-JP"/>
        </w:rPr>
        <w:t xml:space="preserve"> </w:t>
      </w:r>
      <w:r w:rsidRPr="00494035">
        <w:rPr>
          <w:sz w:val="20"/>
          <w:szCs w:val="20"/>
        </w:rPr>
        <w:t>twenty-four (24) hours.</w:t>
      </w:r>
    </w:p>
    <w:p w14:paraId="361E7089" w14:textId="288835A3" w:rsidR="00AA06F3" w:rsidRPr="00AA06F3" w:rsidRDefault="00AA06F3" w:rsidP="00FD143A">
      <w:pPr>
        <w:pStyle w:val="ListParagraph"/>
        <w:numPr>
          <w:ilvl w:val="0"/>
          <w:numId w:val="34"/>
        </w:numPr>
        <w:spacing w:after="100" w:afterAutospacing="1" w:line="276" w:lineRule="auto"/>
        <w:ind w:left="1980"/>
        <w:jc w:val="both"/>
        <w:rPr>
          <w:sz w:val="18"/>
          <w:szCs w:val="18"/>
        </w:rPr>
      </w:pPr>
      <w:r>
        <w:rPr>
          <w:sz w:val="20"/>
          <w:szCs w:val="20"/>
        </w:rPr>
        <w:lastRenderedPageBreak/>
        <w:t>No rolled coins will be accepted as payment.</w:t>
      </w:r>
    </w:p>
    <w:p w14:paraId="0C7E7E8B" w14:textId="05FEAAB9" w:rsidR="00AA06F3" w:rsidRPr="00AA06F3" w:rsidRDefault="00AA06F3" w:rsidP="00FD143A">
      <w:pPr>
        <w:pStyle w:val="ListParagraph"/>
        <w:numPr>
          <w:ilvl w:val="0"/>
          <w:numId w:val="34"/>
        </w:numPr>
        <w:spacing w:after="100" w:afterAutospacing="1" w:line="276" w:lineRule="auto"/>
        <w:ind w:left="1980"/>
        <w:jc w:val="both"/>
        <w:rPr>
          <w:sz w:val="18"/>
          <w:szCs w:val="18"/>
        </w:rPr>
      </w:pPr>
      <w:r w:rsidRPr="00A41A19">
        <w:rPr>
          <w:sz w:val="20"/>
          <w:szCs w:val="20"/>
        </w:rPr>
        <w:t>All funds are under one set of books</w:t>
      </w:r>
      <w:r>
        <w:rPr>
          <w:sz w:val="20"/>
          <w:szCs w:val="20"/>
        </w:rPr>
        <w:t>.</w:t>
      </w:r>
    </w:p>
    <w:p w14:paraId="15E82EF2" w14:textId="05E380E4" w:rsidR="00AA06F3" w:rsidRPr="00AA06F3" w:rsidRDefault="00AA06F3" w:rsidP="00FD143A">
      <w:pPr>
        <w:pStyle w:val="ListParagraph"/>
        <w:numPr>
          <w:ilvl w:val="0"/>
          <w:numId w:val="34"/>
        </w:numPr>
        <w:spacing w:after="100" w:afterAutospacing="1" w:line="276" w:lineRule="auto"/>
        <w:ind w:left="1980"/>
        <w:jc w:val="both"/>
        <w:rPr>
          <w:sz w:val="18"/>
          <w:szCs w:val="18"/>
        </w:rPr>
      </w:pPr>
      <w:r w:rsidRPr="00A41A19">
        <w:rPr>
          <w:sz w:val="20"/>
          <w:szCs w:val="20"/>
        </w:rPr>
        <w:t xml:space="preserve">Any request made in the area for payment or reimbursement must be accompanied by an itemized business receipt, showing vendor name, date of service, services </w:t>
      </w:r>
      <w:r w:rsidR="00930709" w:rsidRPr="00A41A19">
        <w:rPr>
          <w:sz w:val="20"/>
          <w:szCs w:val="20"/>
        </w:rPr>
        <w:t>provided,</w:t>
      </w:r>
      <w:r w:rsidRPr="00A41A19">
        <w:rPr>
          <w:sz w:val="20"/>
          <w:szCs w:val="20"/>
        </w:rPr>
        <w:t xml:space="preserve"> and amount paid.  </w:t>
      </w:r>
    </w:p>
    <w:p w14:paraId="4EBAB8E9" w14:textId="0714FAED" w:rsidR="00AA06F3" w:rsidRPr="00AA06F3" w:rsidRDefault="00AA06F3" w:rsidP="00FD143A">
      <w:pPr>
        <w:pStyle w:val="ListParagraph"/>
        <w:numPr>
          <w:ilvl w:val="0"/>
          <w:numId w:val="34"/>
        </w:numPr>
        <w:spacing w:after="100" w:afterAutospacing="1" w:line="276" w:lineRule="auto"/>
        <w:ind w:left="1980"/>
        <w:jc w:val="both"/>
        <w:rPr>
          <w:sz w:val="18"/>
          <w:szCs w:val="18"/>
        </w:rPr>
      </w:pPr>
      <w:r w:rsidRPr="00A41A19">
        <w:rPr>
          <w:sz w:val="20"/>
          <w:szCs w:val="20"/>
        </w:rPr>
        <w:t xml:space="preserve">No checks are to be cashed at Area Service for any reason.  </w:t>
      </w:r>
    </w:p>
    <w:p w14:paraId="4AEB1244" w14:textId="714632FB" w:rsidR="00AA06F3" w:rsidRPr="00AA06F3" w:rsidRDefault="00AA06F3" w:rsidP="00FD143A">
      <w:pPr>
        <w:pStyle w:val="ListParagraph"/>
        <w:numPr>
          <w:ilvl w:val="0"/>
          <w:numId w:val="34"/>
        </w:numPr>
        <w:spacing w:after="100" w:afterAutospacing="1" w:line="276" w:lineRule="auto"/>
        <w:ind w:left="1980"/>
        <w:jc w:val="both"/>
        <w:rPr>
          <w:sz w:val="18"/>
          <w:szCs w:val="18"/>
        </w:rPr>
      </w:pPr>
      <w:r w:rsidRPr="00A41A19">
        <w:rPr>
          <w:sz w:val="20"/>
          <w:szCs w:val="20"/>
        </w:rPr>
        <w:t xml:space="preserve">All monies over and above the established prudent reserve shall be donated as follows: 75% to South Florida Region and 25% to Narcotics Anonymous World Service.  </w:t>
      </w:r>
    </w:p>
    <w:p w14:paraId="57547984" w14:textId="5BBB05FE" w:rsidR="00AA06F3" w:rsidRPr="00AA06F3" w:rsidRDefault="00AA06F3" w:rsidP="00FD143A">
      <w:pPr>
        <w:pStyle w:val="ListParagraph"/>
        <w:numPr>
          <w:ilvl w:val="0"/>
          <w:numId w:val="34"/>
        </w:numPr>
        <w:spacing w:after="100" w:afterAutospacing="1" w:line="276" w:lineRule="auto"/>
        <w:ind w:left="1980"/>
        <w:jc w:val="both"/>
        <w:rPr>
          <w:sz w:val="18"/>
          <w:szCs w:val="18"/>
        </w:rPr>
      </w:pPr>
      <w:r w:rsidRPr="00A41A19">
        <w:rPr>
          <w:sz w:val="20"/>
          <w:szCs w:val="20"/>
        </w:rPr>
        <w:t xml:space="preserve">Before dipping below the Gulf Coast Area Prudent Reserve of </w:t>
      </w:r>
      <w:r w:rsidR="001B4495" w:rsidRPr="00847E77">
        <w:rPr>
          <w:rFonts w:hint="eastAsia"/>
          <w:sz w:val="20"/>
          <w:szCs w:val="20"/>
          <w:lang w:eastAsia="ja-JP"/>
        </w:rPr>
        <w:t xml:space="preserve">$3,000 </w:t>
      </w:r>
      <w:r w:rsidRPr="00A41A19">
        <w:rPr>
          <w:sz w:val="20"/>
          <w:szCs w:val="20"/>
        </w:rPr>
        <w:t>the treasurer will make a motion, seconded by a GSR, to dip below the prudent reserve.  This motion will require a 2/3 majority vote of the voting quorum.  The Treasurer will inform the ASC as to the amount of money that is available to be sent to the next level of service.</w:t>
      </w:r>
    </w:p>
    <w:p w14:paraId="46FA6330" w14:textId="4397011F" w:rsidR="00AA06F3" w:rsidRPr="00D92924" w:rsidRDefault="00AA06F3" w:rsidP="00FD143A">
      <w:pPr>
        <w:pStyle w:val="ListParagraph"/>
        <w:numPr>
          <w:ilvl w:val="0"/>
          <w:numId w:val="34"/>
        </w:numPr>
        <w:spacing w:after="100" w:afterAutospacing="1" w:line="276" w:lineRule="auto"/>
        <w:ind w:left="1980"/>
        <w:jc w:val="both"/>
        <w:rPr>
          <w:color w:val="000000" w:themeColor="text1"/>
          <w:sz w:val="18"/>
          <w:szCs w:val="18"/>
        </w:rPr>
      </w:pPr>
      <w:bookmarkStart w:id="37" w:name="_Hlk184059829"/>
      <w:r w:rsidRPr="00D92924">
        <w:rPr>
          <w:color w:val="000000" w:themeColor="text1"/>
          <w:sz w:val="20"/>
          <w:szCs w:val="20"/>
        </w:rPr>
        <w:t xml:space="preserve">All payments will be </w:t>
      </w:r>
      <w:proofErr w:type="gramStart"/>
      <w:r w:rsidRPr="00D92924">
        <w:rPr>
          <w:color w:val="000000" w:themeColor="text1"/>
          <w:sz w:val="20"/>
          <w:szCs w:val="20"/>
        </w:rPr>
        <w:t>by</w:t>
      </w:r>
      <w:proofErr w:type="gramEnd"/>
      <w:r w:rsidRPr="00D92924">
        <w:rPr>
          <w:color w:val="000000" w:themeColor="text1"/>
          <w:sz w:val="20"/>
          <w:szCs w:val="20"/>
        </w:rPr>
        <w:t xml:space="preserve"> check only</w:t>
      </w:r>
      <w:r w:rsidR="00276D1B" w:rsidRPr="00D92924">
        <w:rPr>
          <w:rFonts w:hint="eastAsia"/>
          <w:color w:val="000000" w:themeColor="text1"/>
          <w:sz w:val="20"/>
          <w:szCs w:val="20"/>
          <w:lang w:eastAsia="ja-JP"/>
        </w:rPr>
        <w:t xml:space="preserve">, </w:t>
      </w:r>
      <w:proofErr w:type="gramStart"/>
      <w:r w:rsidR="00276D1B" w:rsidRPr="00D92924">
        <w:rPr>
          <w:rFonts w:hint="eastAsia"/>
          <w:color w:val="000000" w:themeColor="text1"/>
          <w:sz w:val="20"/>
          <w:szCs w:val="20"/>
          <w:lang w:eastAsia="ja-JP"/>
        </w:rPr>
        <w:t>with the exception of</w:t>
      </w:r>
      <w:proofErr w:type="gramEnd"/>
      <w:r w:rsidR="00276D1B" w:rsidRPr="00D92924">
        <w:rPr>
          <w:rFonts w:hint="eastAsia"/>
          <w:color w:val="000000" w:themeColor="text1"/>
          <w:sz w:val="20"/>
          <w:szCs w:val="20"/>
          <w:lang w:eastAsia="ja-JP"/>
        </w:rPr>
        <w:t xml:space="preserve"> donations to </w:t>
      </w:r>
      <w:proofErr w:type="gramStart"/>
      <w:r w:rsidR="00276D1B" w:rsidRPr="00D92924">
        <w:rPr>
          <w:rFonts w:hint="eastAsia"/>
          <w:color w:val="000000" w:themeColor="text1"/>
          <w:sz w:val="20"/>
          <w:szCs w:val="20"/>
          <w:lang w:eastAsia="ja-JP"/>
        </w:rPr>
        <w:t>Region</w:t>
      </w:r>
      <w:proofErr w:type="gramEnd"/>
      <w:r w:rsidR="00276D1B" w:rsidRPr="00D92924">
        <w:rPr>
          <w:rFonts w:hint="eastAsia"/>
          <w:color w:val="000000" w:themeColor="text1"/>
          <w:sz w:val="20"/>
          <w:szCs w:val="20"/>
          <w:lang w:eastAsia="ja-JP"/>
        </w:rPr>
        <w:t xml:space="preserve">, which may be made by </w:t>
      </w:r>
      <w:r w:rsidR="00D92924" w:rsidRPr="00D92924">
        <w:rPr>
          <w:color w:val="000000" w:themeColor="text1"/>
          <w:sz w:val="20"/>
          <w:szCs w:val="20"/>
          <w:lang w:eastAsia="ja-JP"/>
        </w:rPr>
        <w:t>electronic payment</w:t>
      </w:r>
      <w:r w:rsidRPr="00D92924">
        <w:rPr>
          <w:color w:val="000000" w:themeColor="text1"/>
          <w:sz w:val="20"/>
          <w:szCs w:val="20"/>
        </w:rPr>
        <w:t xml:space="preserve">.  </w:t>
      </w:r>
    </w:p>
    <w:bookmarkEnd w:id="37"/>
    <w:p w14:paraId="4AC56652" w14:textId="27DE6085" w:rsidR="00AA06F3" w:rsidRPr="00914E02" w:rsidRDefault="00AA06F3" w:rsidP="00FD143A">
      <w:pPr>
        <w:pStyle w:val="ListParagraph"/>
        <w:numPr>
          <w:ilvl w:val="0"/>
          <w:numId w:val="34"/>
        </w:numPr>
        <w:spacing w:after="100" w:afterAutospacing="1" w:line="276" w:lineRule="auto"/>
        <w:ind w:left="1980"/>
        <w:jc w:val="both"/>
        <w:rPr>
          <w:sz w:val="18"/>
          <w:szCs w:val="18"/>
        </w:rPr>
      </w:pPr>
      <w:r w:rsidRPr="00A41A19">
        <w:rPr>
          <w:sz w:val="20"/>
          <w:szCs w:val="20"/>
        </w:rPr>
        <w:t>No blank checks are to be signed in advance</w:t>
      </w:r>
      <w:r>
        <w:rPr>
          <w:sz w:val="18"/>
          <w:szCs w:val="18"/>
        </w:rPr>
        <w:t>.</w:t>
      </w:r>
    </w:p>
    <w:p w14:paraId="41FAB327" w14:textId="77777777" w:rsidR="00D00459" w:rsidRPr="00D00459" w:rsidRDefault="00871309"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38" w:name="_Toc205668237"/>
      <w:r w:rsidRPr="00D00459">
        <w:rPr>
          <w:rStyle w:val="Heading8Char"/>
          <w:rFonts w:asciiTheme="minorHAnsi" w:eastAsiaTheme="minorHAnsi" w:hAnsiTheme="minorHAnsi" w:cstheme="minorBidi"/>
          <w:color w:val="auto"/>
          <w:sz w:val="28"/>
          <w:szCs w:val="22"/>
        </w:rPr>
        <w:t>Assistant Treasurer</w:t>
      </w:r>
      <w:bookmarkEnd w:id="38"/>
    </w:p>
    <w:p w14:paraId="1C86BD3D" w14:textId="4CA6C6CB" w:rsidR="00871309" w:rsidRPr="00D00459" w:rsidRDefault="00871309" w:rsidP="007432C3">
      <w:pPr>
        <w:spacing w:after="100" w:afterAutospacing="1" w:line="276" w:lineRule="auto"/>
        <w:rPr>
          <w:rFonts w:cstheme="minorHAnsi"/>
          <w:i/>
          <w:iCs/>
          <w:u w:val="single"/>
        </w:rPr>
      </w:pPr>
      <w:r w:rsidRPr="00291F18">
        <w:tab/>
      </w:r>
      <w:bookmarkStart w:id="39" w:name="_Hlk184060152"/>
      <w:r w:rsidRPr="00D00459">
        <w:rPr>
          <w:rStyle w:val="Heading9Char"/>
          <w:rFonts w:asciiTheme="minorHAnsi" w:hAnsiTheme="minorHAnsi" w:cstheme="minorHAnsi"/>
          <w:i w:val="0"/>
          <w:iCs w:val="0"/>
          <w:sz w:val="22"/>
          <w:szCs w:val="22"/>
          <w:u w:val="single"/>
        </w:rPr>
        <w:t>Qualifications</w:t>
      </w:r>
    </w:p>
    <w:p w14:paraId="78167FCF" w14:textId="56790E46" w:rsidR="00871309" w:rsidRPr="00114522" w:rsidRDefault="00871309" w:rsidP="007432C3">
      <w:pPr>
        <w:numPr>
          <w:ilvl w:val="0"/>
          <w:numId w:val="7"/>
        </w:numPr>
        <w:spacing w:after="100" w:afterAutospacing="1" w:line="276" w:lineRule="auto"/>
        <w:rPr>
          <w:sz w:val="20"/>
          <w:szCs w:val="20"/>
        </w:rPr>
      </w:pPr>
      <w:r w:rsidRPr="00114522">
        <w:rPr>
          <w:sz w:val="20"/>
          <w:szCs w:val="20"/>
        </w:rPr>
        <w:t xml:space="preserve">Three (3) years clean time. </w:t>
      </w:r>
    </w:p>
    <w:p w14:paraId="12322050" w14:textId="77777777" w:rsidR="00871309" w:rsidRPr="00114522" w:rsidRDefault="00871309" w:rsidP="007432C3">
      <w:pPr>
        <w:numPr>
          <w:ilvl w:val="0"/>
          <w:numId w:val="7"/>
        </w:numPr>
        <w:spacing w:after="100" w:afterAutospacing="1" w:line="276" w:lineRule="auto"/>
        <w:rPr>
          <w:sz w:val="20"/>
          <w:szCs w:val="20"/>
        </w:rPr>
      </w:pPr>
      <w:r w:rsidRPr="00114522">
        <w:rPr>
          <w:sz w:val="20"/>
          <w:szCs w:val="20"/>
        </w:rPr>
        <w:t>Working knowledge of the 12 Steps and 12 Traditions of NA.</w:t>
      </w:r>
    </w:p>
    <w:p w14:paraId="4931846C" w14:textId="02993275" w:rsidR="00871309" w:rsidRPr="00FE3F50" w:rsidRDefault="00871309" w:rsidP="007432C3">
      <w:pPr>
        <w:numPr>
          <w:ilvl w:val="0"/>
          <w:numId w:val="7"/>
        </w:numPr>
        <w:spacing w:after="100" w:afterAutospacing="1" w:line="276" w:lineRule="auto"/>
      </w:pPr>
      <w:r w:rsidRPr="00114522">
        <w:rPr>
          <w:sz w:val="20"/>
          <w:szCs w:val="20"/>
        </w:rPr>
        <w:t xml:space="preserve">Six </w:t>
      </w:r>
      <w:proofErr w:type="gramStart"/>
      <w:r w:rsidRPr="00114522">
        <w:rPr>
          <w:sz w:val="20"/>
          <w:szCs w:val="20"/>
        </w:rPr>
        <w:t xml:space="preserve">months prior </w:t>
      </w:r>
      <w:r w:rsidRPr="00BE661C">
        <w:rPr>
          <w:sz w:val="20"/>
          <w:szCs w:val="20"/>
        </w:rPr>
        <w:t>experience</w:t>
      </w:r>
      <w:r w:rsidR="00252F1D" w:rsidRPr="00BE661C">
        <w:rPr>
          <w:sz w:val="20"/>
          <w:szCs w:val="20"/>
          <w:vertAlign w:val="superscript"/>
        </w:rPr>
        <w:t>‡</w:t>
      </w:r>
      <w:proofErr w:type="gramEnd"/>
      <w:r w:rsidRPr="00BE661C">
        <w:rPr>
          <w:sz w:val="20"/>
          <w:szCs w:val="20"/>
        </w:rPr>
        <w:t xml:space="preserve"> as</w:t>
      </w:r>
      <w:r w:rsidR="00FE3F50" w:rsidRPr="00BE661C">
        <w:rPr>
          <w:sz w:val="20"/>
          <w:szCs w:val="20"/>
        </w:rPr>
        <w:t xml:space="preserve"> </w:t>
      </w:r>
      <w:r w:rsidR="00FE3F50" w:rsidRPr="005A2C0B">
        <w:rPr>
          <w:color w:val="000000" w:themeColor="text1"/>
          <w:sz w:val="20"/>
          <w:szCs w:val="20"/>
        </w:rPr>
        <w:t>both</w:t>
      </w:r>
      <w:r w:rsidRPr="00114522">
        <w:rPr>
          <w:sz w:val="20"/>
          <w:szCs w:val="20"/>
        </w:rPr>
        <w:t xml:space="preserve"> a group treasurer and in the ASC</w:t>
      </w:r>
      <w:r>
        <w:rPr>
          <w:sz w:val="18"/>
          <w:szCs w:val="18"/>
        </w:rPr>
        <w:t>.</w:t>
      </w:r>
    </w:p>
    <w:p w14:paraId="399D3D40" w14:textId="2BCC7E3D" w:rsidR="00FE3F50" w:rsidRPr="00650453" w:rsidRDefault="00FE3F50" w:rsidP="00FE3F50">
      <w:pPr>
        <w:numPr>
          <w:ilvl w:val="0"/>
          <w:numId w:val="7"/>
        </w:numPr>
        <w:tabs>
          <w:tab w:val="left" w:pos="1620"/>
          <w:tab w:val="left" w:pos="2070"/>
        </w:tabs>
        <w:spacing w:after="100" w:afterAutospacing="1" w:line="276" w:lineRule="auto"/>
        <w:rPr>
          <w:sz w:val="20"/>
          <w:szCs w:val="20"/>
        </w:rPr>
      </w:pPr>
      <w:bookmarkStart w:id="40" w:name="_Hlk189503679"/>
      <w:r w:rsidRPr="00650453">
        <w:rPr>
          <w:sz w:val="20"/>
          <w:szCs w:val="20"/>
        </w:rPr>
        <w:t>Must have a steady source of income</w:t>
      </w:r>
      <w:r w:rsidR="002916B4" w:rsidRPr="00650453">
        <w:rPr>
          <w:rFonts w:hint="eastAsia"/>
          <w:sz w:val="20"/>
          <w:szCs w:val="20"/>
          <w:lang w:eastAsia="ja-JP"/>
        </w:rPr>
        <w:t xml:space="preserve"> and be financially sound</w:t>
      </w:r>
      <w:r w:rsidRPr="00650453">
        <w:rPr>
          <w:sz w:val="20"/>
          <w:szCs w:val="20"/>
        </w:rPr>
        <w:t>.</w:t>
      </w:r>
    </w:p>
    <w:bookmarkEnd w:id="39"/>
    <w:bookmarkEnd w:id="40"/>
    <w:p w14:paraId="28548A57" w14:textId="70B8CC80" w:rsidR="00CC3F9D" w:rsidRPr="00680B28" w:rsidRDefault="00871309" w:rsidP="00680B28">
      <w:pPr>
        <w:spacing w:after="100" w:afterAutospacing="1" w:line="276" w:lineRule="auto"/>
        <w:rPr>
          <w:u w:val="single"/>
        </w:rPr>
      </w:pPr>
      <w:r w:rsidRPr="00291F18">
        <w:tab/>
      </w:r>
      <w:bookmarkStart w:id="41" w:name="_Hlk184060640"/>
      <w:r w:rsidRPr="003868FC">
        <w:rPr>
          <w:u w:val="single"/>
        </w:rPr>
        <w:t xml:space="preserve">Responsibilities </w:t>
      </w:r>
    </w:p>
    <w:p w14:paraId="6883C6AF" w14:textId="7C3A6A17" w:rsidR="00276D1B" w:rsidRPr="005A2C0B" w:rsidRDefault="00276D1B" w:rsidP="00FD143A">
      <w:pPr>
        <w:pStyle w:val="ListParagraph"/>
        <w:numPr>
          <w:ilvl w:val="0"/>
          <w:numId w:val="33"/>
        </w:numPr>
        <w:spacing w:after="100" w:afterAutospacing="1" w:line="276" w:lineRule="auto"/>
        <w:jc w:val="both"/>
        <w:rPr>
          <w:color w:val="000000" w:themeColor="text1"/>
          <w:sz w:val="20"/>
          <w:szCs w:val="20"/>
        </w:rPr>
      </w:pPr>
      <w:r w:rsidRPr="005A2C0B">
        <w:rPr>
          <w:color w:val="000000" w:themeColor="text1"/>
          <w:sz w:val="20"/>
          <w:szCs w:val="20"/>
        </w:rPr>
        <w:t xml:space="preserve">Can become the </w:t>
      </w:r>
      <w:r w:rsidRPr="005A2C0B">
        <w:rPr>
          <w:rFonts w:hint="eastAsia"/>
          <w:color w:val="000000" w:themeColor="text1"/>
          <w:sz w:val="20"/>
          <w:szCs w:val="20"/>
          <w:lang w:eastAsia="ja-JP"/>
        </w:rPr>
        <w:t>Treasurer</w:t>
      </w:r>
      <w:r w:rsidRPr="005A2C0B">
        <w:rPr>
          <w:color w:val="000000" w:themeColor="text1"/>
          <w:sz w:val="20"/>
          <w:szCs w:val="20"/>
        </w:rPr>
        <w:t xml:space="preserve"> in the 2</w:t>
      </w:r>
      <w:r w:rsidRPr="005A2C0B">
        <w:rPr>
          <w:color w:val="000000" w:themeColor="text1"/>
          <w:sz w:val="20"/>
          <w:szCs w:val="20"/>
          <w:vertAlign w:val="superscript"/>
        </w:rPr>
        <w:t>nd</w:t>
      </w:r>
      <w:r w:rsidRPr="005A2C0B">
        <w:rPr>
          <w:color w:val="000000" w:themeColor="text1"/>
          <w:sz w:val="20"/>
          <w:szCs w:val="20"/>
        </w:rPr>
        <w:t xml:space="preserve"> year by receiving a vote of acclamation, therefore, nominees may anticipate a two-year commitment. If a vote of acclamation is not received, the Assistant </w:t>
      </w:r>
      <w:r w:rsidRPr="005A2C0B">
        <w:rPr>
          <w:rFonts w:hint="eastAsia"/>
          <w:color w:val="000000" w:themeColor="text1"/>
          <w:sz w:val="20"/>
          <w:szCs w:val="20"/>
          <w:lang w:eastAsia="ja-JP"/>
        </w:rPr>
        <w:t>Treasurer</w:t>
      </w:r>
      <w:r w:rsidRPr="005A2C0B">
        <w:rPr>
          <w:color w:val="000000" w:themeColor="text1"/>
          <w:sz w:val="20"/>
          <w:szCs w:val="20"/>
        </w:rPr>
        <w:t xml:space="preserve"> can become a nominee for the position of </w:t>
      </w:r>
      <w:r w:rsidRPr="005A2C0B">
        <w:rPr>
          <w:rFonts w:hint="eastAsia"/>
          <w:color w:val="000000" w:themeColor="text1"/>
          <w:sz w:val="20"/>
          <w:szCs w:val="20"/>
          <w:lang w:eastAsia="ja-JP"/>
        </w:rPr>
        <w:t>Treasurer</w:t>
      </w:r>
      <w:r w:rsidRPr="005A2C0B">
        <w:rPr>
          <w:color w:val="000000" w:themeColor="text1"/>
          <w:sz w:val="20"/>
          <w:szCs w:val="20"/>
        </w:rPr>
        <w:t>.</w:t>
      </w:r>
    </w:p>
    <w:p w14:paraId="7213C0BE" w14:textId="4B67D41A" w:rsidR="00B55D0B" w:rsidRPr="00276D1B" w:rsidRDefault="00B55D0B" w:rsidP="00FD143A">
      <w:pPr>
        <w:pStyle w:val="ListParagraph"/>
        <w:numPr>
          <w:ilvl w:val="0"/>
          <w:numId w:val="33"/>
        </w:numPr>
        <w:spacing w:after="100" w:afterAutospacing="1" w:line="276" w:lineRule="auto"/>
        <w:jc w:val="both"/>
        <w:rPr>
          <w:color w:val="000000" w:themeColor="text1"/>
          <w:sz w:val="20"/>
          <w:szCs w:val="20"/>
        </w:rPr>
      </w:pPr>
      <w:r w:rsidRPr="00276D1B">
        <w:rPr>
          <w:color w:val="000000" w:themeColor="text1"/>
          <w:sz w:val="20"/>
          <w:szCs w:val="20"/>
        </w:rPr>
        <w:t>Attends all ASC meetings.</w:t>
      </w:r>
    </w:p>
    <w:p w14:paraId="73D5C198" w14:textId="7F553B19" w:rsidR="00B55D0B" w:rsidRPr="00276D1B" w:rsidRDefault="00B55D0B" w:rsidP="00FD143A">
      <w:pPr>
        <w:pStyle w:val="ListParagraph"/>
        <w:numPr>
          <w:ilvl w:val="0"/>
          <w:numId w:val="33"/>
        </w:numPr>
        <w:spacing w:after="100" w:afterAutospacing="1" w:line="276" w:lineRule="auto"/>
        <w:jc w:val="both"/>
        <w:rPr>
          <w:color w:val="000000" w:themeColor="text1"/>
          <w:sz w:val="20"/>
          <w:szCs w:val="20"/>
        </w:rPr>
      </w:pPr>
      <w:r w:rsidRPr="00276D1B">
        <w:rPr>
          <w:color w:val="000000" w:themeColor="text1"/>
          <w:sz w:val="20"/>
          <w:szCs w:val="20"/>
        </w:rPr>
        <w:t>Assists the Treasurer.</w:t>
      </w:r>
    </w:p>
    <w:p w14:paraId="570A4363" w14:textId="4889A3CB" w:rsidR="00B55D0B" w:rsidRPr="00276D1B" w:rsidRDefault="00B55D0B" w:rsidP="00FD143A">
      <w:pPr>
        <w:pStyle w:val="ListParagraph"/>
        <w:numPr>
          <w:ilvl w:val="0"/>
          <w:numId w:val="33"/>
        </w:numPr>
        <w:spacing w:after="100" w:afterAutospacing="1" w:line="276" w:lineRule="auto"/>
        <w:jc w:val="both"/>
        <w:rPr>
          <w:color w:val="000000" w:themeColor="text1"/>
          <w:sz w:val="20"/>
          <w:szCs w:val="20"/>
        </w:rPr>
      </w:pPr>
      <w:r w:rsidRPr="00276D1B">
        <w:rPr>
          <w:color w:val="000000" w:themeColor="text1"/>
          <w:sz w:val="20"/>
          <w:szCs w:val="20"/>
        </w:rPr>
        <w:t>Is accountable to the Area, with the Treasurer, by witness and signature, for all monies, cash and checks counted and received by the Treasurer, verifying group donations and balances.</w:t>
      </w:r>
    </w:p>
    <w:p w14:paraId="1339A6E9" w14:textId="311A73C9" w:rsidR="00B55D0B" w:rsidRPr="00276D1B" w:rsidRDefault="00B55D0B" w:rsidP="00FD143A">
      <w:pPr>
        <w:pStyle w:val="ListParagraph"/>
        <w:numPr>
          <w:ilvl w:val="0"/>
          <w:numId w:val="33"/>
        </w:numPr>
        <w:spacing w:after="100" w:afterAutospacing="1" w:line="276" w:lineRule="auto"/>
        <w:jc w:val="both"/>
        <w:rPr>
          <w:color w:val="000000" w:themeColor="text1"/>
          <w:sz w:val="20"/>
          <w:szCs w:val="20"/>
        </w:rPr>
      </w:pPr>
      <w:r w:rsidRPr="00276D1B">
        <w:rPr>
          <w:color w:val="000000" w:themeColor="text1"/>
          <w:sz w:val="20"/>
          <w:szCs w:val="20"/>
        </w:rPr>
        <w:t>Will fill in for the Treasurer on a temporary basis in their absence.</w:t>
      </w:r>
    </w:p>
    <w:p w14:paraId="6E3D0E5C" w14:textId="77777777" w:rsidR="00D00459" w:rsidRPr="00D00459" w:rsidRDefault="00CC3F9D" w:rsidP="007432C3">
      <w:pPr>
        <w:pStyle w:val="Heading2"/>
        <w:spacing w:after="100" w:afterAutospacing="1" w:line="276" w:lineRule="auto"/>
        <w:rPr>
          <w:rStyle w:val="Heading8Char"/>
          <w:rFonts w:asciiTheme="minorHAnsi" w:eastAsiaTheme="minorHAnsi" w:hAnsiTheme="minorHAnsi" w:cstheme="minorBidi"/>
          <w:color w:val="auto"/>
          <w:sz w:val="28"/>
          <w:szCs w:val="22"/>
        </w:rPr>
      </w:pPr>
      <w:bookmarkStart w:id="42" w:name="_Toc205668238"/>
      <w:bookmarkStart w:id="43" w:name="_Hlk184060751"/>
      <w:bookmarkEnd w:id="41"/>
      <w:r w:rsidRPr="00D00459">
        <w:rPr>
          <w:rStyle w:val="Heading8Char"/>
          <w:rFonts w:asciiTheme="minorHAnsi" w:eastAsiaTheme="minorHAnsi" w:hAnsiTheme="minorHAnsi" w:cstheme="minorBidi"/>
          <w:color w:val="auto"/>
          <w:sz w:val="28"/>
          <w:szCs w:val="22"/>
        </w:rPr>
        <w:t>RCMs</w:t>
      </w:r>
      <w:bookmarkEnd w:id="42"/>
    </w:p>
    <w:p w14:paraId="0470B45F" w14:textId="3B5C7B74" w:rsidR="009630BA" w:rsidRPr="00D92924" w:rsidRDefault="009630BA" w:rsidP="00FD143A">
      <w:pPr>
        <w:pStyle w:val="ListParagraph"/>
        <w:numPr>
          <w:ilvl w:val="0"/>
          <w:numId w:val="33"/>
        </w:numPr>
        <w:spacing w:after="100" w:afterAutospacing="1" w:line="276" w:lineRule="auto"/>
        <w:rPr>
          <w:color w:val="000000" w:themeColor="text1"/>
          <w:sz w:val="20"/>
          <w:szCs w:val="20"/>
        </w:rPr>
      </w:pPr>
      <w:r w:rsidRPr="00D92924">
        <w:rPr>
          <w:rFonts w:hint="eastAsia"/>
          <w:color w:val="000000" w:themeColor="text1"/>
          <w:sz w:val="20"/>
          <w:szCs w:val="20"/>
          <w:lang w:eastAsia="ja-JP"/>
        </w:rPr>
        <w:t>RCM I: The primary RCM position, nominated and elected by the ASC</w:t>
      </w:r>
      <w:r w:rsidR="00D37424" w:rsidRPr="00D92924">
        <w:rPr>
          <w:rFonts w:hint="eastAsia"/>
          <w:color w:val="000000" w:themeColor="text1"/>
          <w:sz w:val="20"/>
          <w:szCs w:val="20"/>
          <w:lang w:eastAsia="ja-JP"/>
        </w:rPr>
        <w:t xml:space="preserve"> for a </w:t>
      </w:r>
      <w:r w:rsidR="00D37424" w:rsidRPr="00D92924">
        <w:rPr>
          <w:color w:val="000000" w:themeColor="text1"/>
          <w:sz w:val="20"/>
          <w:szCs w:val="20"/>
          <w:lang w:eastAsia="ja-JP"/>
        </w:rPr>
        <w:t>two-year</w:t>
      </w:r>
      <w:r w:rsidR="00D37424" w:rsidRPr="00D92924">
        <w:rPr>
          <w:rFonts w:hint="eastAsia"/>
          <w:color w:val="000000" w:themeColor="text1"/>
          <w:sz w:val="20"/>
          <w:szCs w:val="20"/>
          <w:lang w:eastAsia="ja-JP"/>
        </w:rPr>
        <w:t xml:space="preserve"> term</w:t>
      </w:r>
      <w:r w:rsidRPr="00D92924">
        <w:rPr>
          <w:rFonts w:hint="eastAsia"/>
          <w:color w:val="000000" w:themeColor="text1"/>
          <w:sz w:val="20"/>
          <w:szCs w:val="20"/>
          <w:lang w:eastAsia="ja-JP"/>
        </w:rPr>
        <w:t>.</w:t>
      </w:r>
    </w:p>
    <w:p w14:paraId="5B3F3BCF" w14:textId="5A56FBB5" w:rsidR="00D37424" w:rsidRPr="00D92924" w:rsidRDefault="00D37424" w:rsidP="00FD143A">
      <w:pPr>
        <w:pStyle w:val="ListParagraph"/>
        <w:numPr>
          <w:ilvl w:val="0"/>
          <w:numId w:val="33"/>
        </w:numPr>
        <w:spacing w:after="100" w:afterAutospacing="1" w:line="276" w:lineRule="auto"/>
        <w:rPr>
          <w:color w:val="000000" w:themeColor="text1"/>
          <w:sz w:val="20"/>
          <w:szCs w:val="20"/>
        </w:rPr>
      </w:pPr>
      <w:r w:rsidRPr="00D92924">
        <w:rPr>
          <w:rFonts w:hint="eastAsia"/>
          <w:color w:val="000000" w:themeColor="text1"/>
          <w:sz w:val="20"/>
          <w:szCs w:val="20"/>
          <w:lang w:eastAsia="ja-JP"/>
        </w:rPr>
        <w:t xml:space="preserve">RCM II: The secondary RCM position, nominated and elected by the ASC for a </w:t>
      </w:r>
      <w:r w:rsidRPr="00D92924">
        <w:rPr>
          <w:color w:val="000000" w:themeColor="text1"/>
          <w:sz w:val="20"/>
          <w:szCs w:val="20"/>
          <w:lang w:eastAsia="ja-JP"/>
        </w:rPr>
        <w:t>two-year</w:t>
      </w:r>
      <w:r w:rsidRPr="00D92924">
        <w:rPr>
          <w:rFonts w:hint="eastAsia"/>
          <w:color w:val="000000" w:themeColor="text1"/>
          <w:sz w:val="20"/>
          <w:szCs w:val="20"/>
          <w:lang w:eastAsia="ja-JP"/>
        </w:rPr>
        <w:t xml:space="preserve"> term. </w:t>
      </w:r>
    </w:p>
    <w:p w14:paraId="4CA881EE" w14:textId="7FD159A3" w:rsidR="003D1174" w:rsidRPr="00D92924" w:rsidRDefault="003D1174" w:rsidP="00FD143A">
      <w:pPr>
        <w:pStyle w:val="ListParagraph"/>
        <w:numPr>
          <w:ilvl w:val="0"/>
          <w:numId w:val="33"/>
        </w:numPr>
        <w:spacing w:after="100" w:afterAutospacing="1" w:line="276" w:lineRule="auto"/>
        <w:jc w:val="both"/>
        <w:rPr>
          <w:color w:val="000000" w:themeColor="text1"/>
          <w:sz w:val="20"/>
          <w:szCs w:val="20"/>
        </w:rPr>
      </w:pPr>
      <w:bookmarkStart w:id="44" w:name="_Hlk184061085"/>
      <w:r w:rsidRPr="00D92924">
        <w:rPr>
          <w:rFonts w:hint="eastAsia"/>
          <w:color w:val="000000" w:themeColor="text1"/>
          <w:sz w:val="20"/>
          <w:szCs w:val="20"/>
          <w:lang w:eastAsia="ja-JP"/>
        </w:rPr>
        <w:t>RCM II c</w:t>
      </w:r>
      <w:r w:rsidRPr="00D92924">
        <w:rPr>
          <w:color w:val="000000" w:themeColor="text1"/>
          <w:sz w:val="20"/>
          <w:szCs w:val="20"/>
        </w:rPr>
        <w:t xml:space="preserve">an become </w:t>
      </w:r>
      <w:r w:rsidRPr="00D92924">
        <w:rPr>
          <w:rFonts w:hint="eastAsia"/>
          <w:color w:val="000000" w:themeColor="text1"/>
          <w:sz w:val="20"/>
          <w:szCs w:val="20"/>
          <w:lang w:eastAsia="ja-JP"/>
        </w:rPr>
        <w:t>RCM I</w:t>
      </w:r>
      <w:r w:rsidRPr="00D92924">
        <w:rPr>
          <w:color w:val="000000" w:themeColor="text1"/>
          <w:sz w:val="20"/>
          <w:szCs w:val="20"/>
        </w:rPr>
        <w:t xml:space="preserve"> in the </w:t>
      </w:r>
      <w:r w:rsidRPr="00D92924">
        <w:rPr>
          <w:rFonts w:hint="eastAsia"/>
          <w:color w:val="000000" w:themeColor="text1"/>
          <w:sz w:val="20"/>
          <w:szCs w:val="20"/>
          <w:lang w:eastAsia="ja-JP"/>
        </w:rPr>
        <w:t>3</w:t>
      </w:r>
      <w:r w:rsidRPr="00D92924">
        <w:rPr>
          <w:rFonts w:hint="eastAsia"/>
          <w:color w:val="000000" w:themeColor="text1"/>
          <w:sz w:val="20"/>
          <w:szCs w:val="20"/>
          <w:vertAlign w:val="superscript"/>
          <w:lang w:eastAsia="ja-JP"/>
        </w:rPr>
        <w:t>rd</w:t>
      </w:r>
      <w:r w:rsidRPr="00D92924">
        <w:rPr>
          <w:color w:val="000000" w:themeColor="text1"/>
          <w:sz w:val="20"/>
          <w:szCs w:val="20"/>
        </w:rPr>
        <w:t xml:space="preserve"> year by receiving a vote of acclamation, therefore, nominees may anticipate a </w:t>
      </w:r>
      <w:r w:rsidRPr="00D92924">
        <w:rPr>
          <w:rFonts w:hint="eastAsia"/>
          <w:color w:val="000000" w:themeColor="text1"/>
          <w:sz w:val="20"/>
          <w:szCs w:val="20"/>
          <w:lang w:eastAsia="ja-JP"/>
        </w:rPr>
        <w:t>four</w:t>
      </w:r>
      <w:r w:rsidRPr="00D92924">
        <w:rPr>
          <w:color w:val="000000" w:themeColor="text1"/>
          <w:sz w:val="20"/>
          <w:szCs w:val="20"/>
        </w:rPr>
        <w:t xml:space="preserve">-year commitment. If a vote of acclamation is not received, </w:t>
      </w:r>
      <w:r w:rsidRPr="00D92924">
        <w:rPr>
          <w:rFonts w:hint="eastAsia"/>
          <w:color w:val="000000" w:themeColor="text1"/>
          <w:sz w:val="20"/>
          <w:szCs w:val="20"/>
          <w:lang w:eastAsia="ja-JP"/>
        </w:rPr>
        <w:t>RCM II</w:t>
      </w:r>
      <w:r w:rsidRPr="00D92924">
        <w:rPr>
          <w:color w:val="000000" w:themeColor="text1"/>
          <w:sz w:val="20"/>
          <w:szCs w:val="20"/>
        </w:rPr>
        <w:t xml:space="preserve"> can become a nominee for the position of </w:t>
      </w:r>
      <w:r w:rsidRPr="00D92924">
        <w:rPr>
          <w:rFonts w:hint="eastAsia"/>
          <w:color w:val="000000" w:themeColor="text1"/>
          <w:sz w:val="20"/>
          <w:szCs w:val="20"/>
          <w:lang w:eastAsia="ja-JP"/>
        </w:rPr>
        <w:t>RCM I</w:t>
      </w:r>
      <w:r w:rsidRPr="00D92924">
        <w:rPr>
          <w:color w:val="000000" w:themeColor="text1"/>
          <w:sz w:val="20"/>
          <w:szCs w:val="20"/>
        </w:rPr>
        <w:t>.</w:t>
      </w:r>
      <w:bookmarkEnd w:id="44"/>
    </w:p>
    <w:bookmarkEnd w:id="43"/>
    <w:p w14:paraId="2793C411" w14:textId="3525432C" w:rsidR="00CC3F9D" w:rsidRPr="003868FC" w:rsidRDefault="00CC3F9D" w:rsidP="007432C3">
      <w:pPr>
        <w:spacing w:after="100" w:afterAutospacing="1" w:line="276" w:lineRule="auto"/>
        <w:rPr>
          <w:u w:val="single"/>
        </w:rPr>
      </w:pPr>
      <w:r w:rsidRPr="00291F18">
        <w:tab/>
      </w:r>
      <w:r w:rsidRPr="003868FC">
        <w:rPr>
          <w:rStyle w:val="Heading9Char"/>
          <w:rFonts w:asciiTheme="minorHAnsi" w:eastAsiaTheme="minorHAnsi" w:hAnsiTheme="minorHAnsi" w:cstheme="minorBidi"/>
          <w:i w:val="0"/>
          <w:iCs w:val="0"/>
          <w:color w:val="auto"/>
          <w:sz w:val="22"/>
          <w:szCs w:val="22"/>
          <w:u w:val="single"/>
        </w:rPr>
        <w:t>Qualifications</w:t>
      </w:r>
    </w:p>
    <w:p w14:paraId="6AD57BE4" w14:textId="2E4D018A" w:rsidR="00CC3F9D" w:rsidRPr="00914B4C" w:rsidRDefault="00CC3F9D" w:rsidP="007432C3">
      <w:pPr>
        <w:numPr>
          <w:ilvl w:val="0"/>
          <w:numId w:val="8"/>
        </w:numPr>
        <w:spacing w:after="100" w:afterAutospacing="1" w:line="276" w:lineRule="auto"/>
        <w:rPr>
          <w:sz w:val="20"/>
          <w:szCs w:val="20"/>
        </w:rPr>
      </w:pPr>
      <w:r w:rsidRPr="00914B4C">
        <w:rPr>
          <w:sz w:val="20"/>
          <w:szCs w:val="20"/>
        </w:rPr>
        <w:t>Four (4) years clean time.</w:t>
      </w:r>
    </w:p>
    <w:p w14:paraId="1AFED11E" w14:textId="77777777" w:rsidR="00CC3F9D" w:rsidRPr="00914B4C" w:rsidRDefault="00CC3F9D" w:rsidP="007432C3">
      <w:pPr>
        <w:numPr>
          <w:ilvl w:val="0"/>
          <w:numId w:val="8"/>
        </w:numPr>
        <w:spacing w:after="100" w:afterAutospacing="1" w:line="276" w:lineRule="auto"/>
        <w:rPr>
          <w:sz w:val="20"/>
          <w:szCs w:val="20"/>
        </w:rPr>
      </w:pPr>
      <w:r w:rsidRPr="00914B4C">
        <w:rPr>
          <w:sz w:val="20"/>
          <w:szCs w:val="20"/>
        </w:rPr>
        <w:t>Working knowledge of the 12 Steps and 12 Traditions of NA.</w:t>
      </w:r>
    </w:p>
    <w:p w14:paraId="00EF9E84" w14:textId="0871A996" w:rsidR="00D643DB" w:rsidRPr="00914B4C" w:rsidRDefault="00D643DB" w:rsidP="007432C3">
      <w:pPr>
        <w:numPr>
          <w:ilvl w:val="0"/>
          <w:numId w:val="8"/>
        </w:numPr>
        <w:spacing w:after="100" w:afterAutospacing="1" w:line="276" w:lineRule="auto"/>
        <w:rPr>
          <w:sz w:val="20"/>
          <w:szCs w:val="20"/>
        </w:rPr>
      </w:pPr>
      <w:r w:rsidRPr="00914B4C">
        <w:rPr>
          <w:sz w:val="20"/>
          <w:szCs w:val="20"/>
        </w:rPr>
        <w:t>Prior fulfilled commitment as a GSR.</w:t>
      </w:r>
    </w:p>
    <w:p w14:paraId="3CA925F8" w14:textId="1E36305F" w:rsidR="00CC3F9D" w:rsidRPr="00914B4C" w:rsidRDefault="00CC3F9D" w:rsidP="007432C3">
      <w:pPr>
        <w:numPr>
          <w:ilvl w:val="0"/>
          <w:numId w:val="8"/>
        </w:numPr>
        <w:spacing w:after="100" w:afterAutospacing="1" w:line="276" w:lineRule="auto"/>
        <w:rPr>
          <w:sz w:val="20"/>
          <w:szCs w:val="20"/>
        </w:rPr>
      </w:pPr>
      <w:r w:rsidRPr="00914B4C">
        <w:rPr>
          <w:sz w:val="20"/>
          <w:szCs w:val="20"/>
        </w:rPr>
        <w:t>Time and resources</w:t>
      </w:r>
      <w:r w:rsidR="00D643DB" w:rsidRPr="00914B4C">
        <w:rPr>
          <w:sz w:val="20"/>
          <w:szCs w:val="20"/>
        </w:rPr>
        <w:t xml:space="preserve"> to perform the responsibilities of the position</w:t>
      </w:r>
      <w:r w:rsidRPr="00914B4C">
        <w:rPr>
          <w:sz w:val="20"/>
          <w:szCs w:val="20"/>
        </w:rPr>
        <w:t>.</w:t>
      </w:r>
    </w:p>
    <w:p w14:paraId="1FEA708D" w14:textId="7063D071" w:rsidR="00D643DB" w:rsidRPr="00D44817" w:rsidRDefault="00D643DB" w:rsidP="007432C3">
      <w:pPr>
        <w:numPr>
          <w:ilvl w:val="0"/>
          <w:numId w:val="8"/>
        </w:numPr>
        <w:spacing w:after="100" w:afterAutospacing="1" w:line="276" w:lineRule="auto"/>
        <w:rPr>
          <w:sz w:val="18"/>
          <w:szCs w:val="18"/>
        </w:rPr>
      </w:pPr>
      <w:r w:rsidRPr="00914B4C">
        <w:rPr>
          <w:sz w:val="20"/>
          <w:szCs w:val="20"/>
        </w:rPr>
        <w:lastRenderedPageBreak/>
        <w:t>Prior involvement at the Regional level</w:t>
      </w:r>
      <w:r>
        <w:rPr>
          <w:sz w:val="18"/>
          <w:szCs w:val="18"/>
        </w:rPr>
        <w:t>.</w:t>
      </w:r>
    </w:p>
    <w:p w14:paraId="75AA104A" w14:textId="7B85D18C" w:rsidR="005F404D" w:rsidRPr="009373C6" w:rsidRDefault="00CC3F9D" w:rsidP="009373C6">
      <w:pPr>
        <w:spacing w:after="100" w:afterAutospacing="1" w:line="276" w:lineRule="auto"/>
        <w:rPr>
          <w:u w:val="single"/>
        </w:rPr>
      </w:pPr>
      <w:r w:rsidRPr="00291F18">
        <w:tab/>
      </w:r>
      <w:r w:rsidRPr="003868FC">
        <w:rPr>
          <w:u w:val="single"/>
        </w:rPr>
        <w:t xml:space="preserve">Responsibilities </w:t>
      </w:r>
    </w:p>
    <w:p w14:paraId="39D1E793" w14:textId="2E74CD42" w:rsidR="00B55D0B" w:rsidRPr="00942987" w:rsidRDefault="00B55D0B"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As representatives of the GCA, they will speak for members and groups within the Area. The primary purpose is to work for the good of NA and act as liaison between Area and the rest of NA, particularly with neighboring ASCs.</w:t>
      </w:r>
    </w:p>
    <w:p w14:paraId="77424BBA" w14:textId="33E86982" w:rsidR="00B55D0B" w:rsidRPr="005A2C0B" w:rsidRDefault="009630BA" w:rsidP="00FD143A">
      <w:pPr>
        <w:pStyle w:val="ListParagraph"/>
        <w:numPr>
          <w:ilvl w:val="0"/>
          <w:numId w:val="33"/>
        </w:numPr>
        <w:spacing w:after="100" w:afterAutospacing="1" w:line="276" w:lineRule="auto"/>
        <w:jc w:val="both"/>
        <w:rPr>
          <w:color w:val="000000" w:themeColor="text1"/>
          <w:sz w:val="20"/>
          <w:szCs w:val="20"/>
        </w:rPr>
      </w:pPr>
      <w:bookmarkStart w:id="45" w:name="_Hlk184061159"/>
      <w:r w:rsidRPr="005A2C0B">
        <w:rPr>
          <w:rFonts w:hint="eastAsia"/>
          <w:color w:val="000000" w:themeColor="text1"/>
          <w:sz w:val="20"/>
          <w:szCs w:val="20"/>
          <w:lang w:eastAsia="ja-JP"/>
        </w:rPr>
        <w:t xml:space="preserve">RCM I will </w:t>
      </w:r>
      <w:r w:rsidR="00B55D0B" w:rsidRPr="005A2C0B">
        <w:rPr>
          <w:color w:val="000000" w:themeColor="text1"/>
          <w:sz w:val="20"/>
          <w:szCs w:val="20"/>
        </w:rPr>
        <w:t>represent the group conscience of the Area at the Regional level.</w:t>
      </w:r>
      <w:r w:rsidRPr="005A2C0B">
        <w:rPr>
          <w:rFonts w:hint="eastAsia"/>
          <w:color w:val="000000" w:themeColor="text1"/>
          <w:sz w:val="20"/>
          <w:szCs w:val="20"/>
          <w:lang w:eastAsia="ja-JP"/>
        </w:rPr>
        <w:t xml:space="preserve"> In their </w:t>
      </w:r>
      <w:r w:rsidRPr="005A2C0B">
        <w:rPr>
          <w:color w:val="000000" w:themeColor="text1"/>
          <w:sz w:val="20"/>
          <w:szCs w:val="20"/>
          <w:lang w:eastAsia="ja-JP"/>
        </w:rPr>
        <w:t>absence</w:t>
      </w:r>
      <w:r w:rsidRPr="005A2C0B">
        <w:rPr>
          <w:rFonts w:hint="eastAsia"/>
          <w:color w:val="000000" w:themeColor="text1"/>
          <w:sz w:val="20"/>
          <w:szCs w:val="20"/>
          <w:lang w:eastAsia="ja-JP"/>
        </w:rPr>
        <w:t>, RCM II will fulfill these responsibilities.</w:t>
      </w:r>
      <w:r w:rsidR="00B55D0B" w:rsidRPr="005A2C0B">
        <w:rPr>
          <w:color w:val="000000" w:themeColor="text1"/>
          <w:sz w:val="20"/>
          <w:szCs w:val="20"/>
        </w:rPr>
        <w:t xml:space="preserve"> </w:t>
      </w:r>
      <w:r w:rsidRPr="005A2C0B">
        <w:rPr>
          <w:rFonts w:hint="eastAsia"/>
          <w:color w:val="000000" w:themeColor="text1"/>
          <w:sz w:val="20"/>
          <w:szCs w:val="20"/>
          <w:lang w:eastAsia="ja-JP"/>
        </w:rPr>
        <w:t xml:space="preserve">To </w:t>
      </w:r>
      <w:r w:rsidR="00B55D0B" w:rsidRPr="005A2C0B">
        <w:rPr>
          <w:color w:val="000000" w:themeColor="text1"/>
          <w:sz w:val="20"/>
          <w:szCs w:val="20"/>
        </w:rPr>
        <w:t xml:space="preserve">accomplish this, they must become informed of </w:t>
      </w:r>
      <w:r w:rsidRPr="005A2C0B">
        <w:rPr>
          <w:rFonts w:hint="eastAsia"/>
          <w:color w:val="000000" w:themeColor="text1"/>
          <w:sz w:val="20"/>
          <w:szCs w:val="20"/>
          <w:lang w:eastAsia="ja-JP"/>
        </w:rPr>
        <w:t>matters</w:t>
      </w:r>
      <w:r w:rsidR="000B3C7B" w:rsidRPr="005A2C0B">
        <w:rPr>
          <w:rFonts w:hint="eastAsia"/>
          <w:color w:val="000000" w:themeColor="text1"/>
          <w:sz w:val="20"/>
          <w:szCs w:val="20"/>
          <w:lang w:eastAsia="ja-JP"/>
        </w:rPr>
        <w:t xml:space="preserve"> concerning</w:t>
      </w:r>
      <w:r w:rsidR="00095CB3" w:rsidRPr="005A2C0B">
        <w:rPr>
          <w:color w:val="000000" w:themeColor="text1"/>
          <w:sz w:val="20"/>
          <w:szCs w:val="20"/>
        </w:rPr>
        <w:t xml:space="preserve"> Area, Regional and World levels of N</w:t>
      </w:r>
      <w:r w:rsidR="00723D41" w:rsidRPr="005A2C0B">
        <w:rPr>
          <w:color w:val="000000" w:themeColor="text1"/>
          <w:sz w:val="20"/>
          <w:szCs w:val="20"/>
        </w:rPr>
        <w:t>A</w:t>
      </w:r>
      <w:r w:rsidR="00095CB3" w:rsidRPr="005A2C0B">
        <w:rPr>
          <w:color w:val="000000" w:themeColor="text1"/>
          <w:sz w:val="20"/>
          <w:szCs w:val="20"/>
        </w:rPr>
        <w:t xml:space="preserve"> service.</w:t>
      </w:r>
      <w:r w:rsidRPr="005A2C0B">
        <w:rPr>
          <w:rFonts w:hint="eastAsia"/>
          <w:color w:val="000000" w:themeColor="text1"/>
          <w:sz w:val="20"/>
          <w:szCs w:val="20"/>
          <w:lang w:eastAsia="ja-JP"/>
        </w:rPr>
        <w:t xml:space="preserve"> </w:t>
      </w:r>
    </w:p>
    <w:bookmarkEnd w:id="45"/>
    <w:p w14:paraId="6848BB0F" w14:textId="6F0188E3" w:rsidR="00095CB3" w:rsidRPr="00942987" w:rsidRDefault="00095CB3"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Attends all ASC and RSC meetings.</w:t>
      </w:r>
    </w:p>
    <w:p w14:paraId="37E4887E" w14:textId="52687459" w:rsidR="00095CB3" w:rsidRPr="00942987" w:rsidRDefault="00095CB3"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Prepare written reports for the ASC concerning the RSC meetings.</w:t>
      </w:r>
    </w:p>
    <w:p w14:paraId="6DDCE718" w14:textId="5DC0C326" w:rsidR="00095CB3" w:rsidRPr="00942987" w:rsidRDefault="00095CB3"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All Regional motions requiring group votes are to be put in the ASC motion format and included with all Area motions to be voted on by groups, to ensure all future ASC/Regional motions are brought before the groups.</w:t>
      </w:r>
    </w:p>
    <w:p w14:paraId="1D91860F" w14:textId="5B494506" w:rsidR="00095CB3" w:rsidRDefault="00095CB3" w:rsidP="00FD143A">
      <w:pPr>
        <w:pStyle w:val="ListParagraph"/>
        <w:numPr>
          <w:ilvl w:val="0"/>
          <w:numId w:val="33"/>
        </w:numPr>
        <w:spacing w:after="100" w:afterAutospacing="1" w:line="276" w:lineRule="auto"/>
        <w:jc w:val="both"/>
        <w:rPr>
          <w:color w:val="000000" w:themeColor="text1"/>
          <w:sz w:val="20"/>
          <w:szCs w:val="20"/>
        </w:rPr>
      </w:pPr>
      <w:r w:rsidRPr="00942987">
        <w:rPr>
          <w:color w:val="000000" w:themeColor="text1"/>
          <w:sz w:val="20"/>
          <w:szCs w:val="20"/>
        </w:rPr>
        <w:t>When the WSC Conference Agenda Report comes out, they will need to be well informed on all agenda items to bring this information to the groups in a workshop forum, where group members may ask questions pertaining to these items.</w:t>
      </w:r>
    </w:p>
    <w:p w14:paraId="4B4F75AF" w14:textId="50806261" w:rsidR="00CB7109" w:rsidRPr="00847E77" w:rsidRDefault="00095CB3" w:rsidP="00847E77">
      <w:pPr>
        <w:pStyle w:val="ListParagraph"/>
        <w:numPr>
          <w:ilvl w:val="0"/>
          <w:numId w:val="33"/>
        </w:numPr>
        <w:spacing w:after="100" w:afterAutospacing="1" w:line="276" w:lineRule="auto"/>
        <w:jc w:val="both"/>
        <w:rPr>
          <w:color w:val="000000" w:themeColor="text1"/>
          <w:sz w:val="20"/>
          <w:szCs w:val="20"/>
        </w:rPr>
      </w:pPr>
      <w:bookmarkStart w:id="46" w:name="_Hlk184061467"/>
      <w:bookmarkStart w:id="47" w:name="_Hlk184061477"/>
      <w:r w:rsidRPr="000D2C8B">
        <w:rPr>
          <w:color w:val="000000" w:themeColor="text1"/>
          <w:sz w:val="20"/>
          <w:szCs w:val="20"/>
        </w:rPr>
        <w:t>If there is a male and female RCM, Area will provide funds two rooms at the RSC meetings.</w:t>
      </w:r>
      <w:bookmarkEnd w:id="46"/>
      <w:bookmarkEnd w:id="47"/>
      <w:r w:rsidR="00CB7109">
        <w:br w:type="page"/>
      </w:r>
    </w:p>
    <w:p w14:paraId="0C0C8C25" w14:textId="10C4070F" w:rsidR="00C5594A" w:rsidRDefault="00CE382F" w:rsidP="00A3433C">
      <w:pPr>
        <w:pStyle w:val="Heading1"/>
        <w:spacing w:line="276" w:lineRule="auto"/>
      </w:pPr>
      <w:bookmarkStart w:id="48" w:name="_Toc205668239"/>
      <w:r>
        <w:lastRenderedPageBreak/>
        <w:t>Yearly Duties</w:t>
      </w:r>
      <w:bookmarkEnd w:id="48"/>
    </w:p>
    <w:p w14:paraId="60E54379" w14:textId="65929F4B" w:rsidR="00CE382F" w:rsidRDefault="00CE382F" w:rsidP="00A3433C">
      <w:pPr>
        <w:pStyle w:val="Heading2"/>
        <w:spacing w:after="100" w:afterAutospacing="1" w:line="276" w:lineRule="auto"/>
      </w:pPr>
      <w:bookmarkStart w:id="49" w:name="_Toc205668240"/>
      <w:r w:rsidRPr="00CE382F">
        <w:t xml:space="preserve">Audits &amp; </w:t>
      </w:r>
      <w:r w:rsidR="005D21D8">
        <w:t>I</w:t>
      </w:r>
      <w:r w:rsidRPr="00CE382F">
        <w:t>nventories</w:t>
      </w:r>
      <w:bookmarkEnd w:id="49"/>
    </w:p>
    <w:p w14:paraId="5DB62BE8" w14:textId="2A39440F" w:rsidR="00DF13F9" w:rsidRPr="00797DC0" w:rsidRDefault="00DF13F9" w:rsidP="000F02FF">
      <w:pPr>
        <w:numPr>
          <w:ilvl w:val="0"/>
          <w:numId w:val="10"/>
        </w:numPr>
        <w:spacing w:after="100" w:afterAutospacing="1" w:line="276" w:lineRule="auto"/>
        <w:jc w:val="both"/>
        <w:rPr>
          <w:sz w:val="20"/>
          <w:szCs w:val="20"/>
        </w:rPr>
      </w:pPr>
      <w:bookmarkStart w:id="50" w:name="_Hlk193734986"/>
      <w:r w:rsidRPr="00797DC0">
        <w:rPr>
          <w:sz w:val="20"/>
          <w:szCs w:val="20"/>
        </w:rPr>
        <w:t>All Officers of the ASC shall provide the ASC with an inventory</w:t>
      </w:r>
      <w:r w:rsidR="00416C6B">
        <w:rPr>
          <w:rFonts w:hint="eastAsia"/>
          <w:sz w:val="20"/>
          <w:szCs w:val="20"/>
          <w:lang w:eastAsia="ja-JP"/>
        </w:rPr>
        <w:t xml:space="preserve"> </w:t>
      </w:r>
      <w:r w:rsidR="00C9655C" w:rsidRPr="000A0726">
        <w:rPr>
          <w:rFonts w:hint="eastAsia"/>
          <w:color w:val="000000" w:themeColor="text1"/>
          <w:sz w:val="20"/>
          <w:szCs w:val="20"/>
        </w:rPr>
        <w:t>in the final month of their</w:t>
      </w:r>
      <w:r w:rsidR="00C9655C" w:rsidRPr="000A0726">
        <w:rPr>
          <w:color w:val="000000" w:themeColor="text1"/>
          <w:sz w:val="20"/>
          <w:szCs w:val="20"/>
        </w:rPr>
        <w:t xml:space="preserve"> term as trusted servant</w:t>
      </w:r>
      <w:r w:rsidR="00C9655C" w:rsidRPr="000A0726">
        <w:rPr>
          <w:rFonts w:hint="eastAsia"/>
          <w:color w:val="000000" w:themeColor="text1"/>
          <w:sz w:val="20"/>
          <w:szCs w:val="20"/>
        </w:rPr>
        <w:t>.</w:t>
      </w:r>
      <w:r w:rsidR="00C9655C" w:rsidRPr="000A0726">
        <w:rPr>
          <w:rFonts w:hint="eastAsia"/>
          <w:color w:val="000000" w:themeColor="text1"/>
          <w:sz w:val="20"/>
          <w:szCs w:val="20"/>
          <w:lang w:eastAsia="ja-JP"/>
        </w:rPr>
        <w:t xml:space="preserve"> </w:t>
      </w:r>
      <w:r w:rsidR="00416C6B" w:rsidRPr="000A0726">
        <w:rPr>
          <w:rFonts w:hint="eastAsia"/>
          <w:color w:val="000000" w:themeColor="text1"/>
          <w:sz w:val="20"/>
          <w:szCs w:val="20"/>
          <w:lang w:eastAsia="ja-JP"/>
        </w:rPr>
        <w:t>This shall include details</w:t>
      </w:r>
      <w:r w:rsidRPr="000A0726">
        <w:rPr>
          <w:color w:val="000000" w:themeColor="text1"/>
          <w:sz w:val="20"/>
          <w:szCs w:val="20"/>
        </w:rPr>
        <w:t xml:space="preserve"> of the progress</w:t>
      </w:r>
      <w:r w:rsidR="00416C6B" w:rsidRPr="000A0726">
        <w:rPr>
          <w:rFonts w:hint="eastAsia"/>
          <w:color w:val="000000" w:themeColor="text1"/>
          <w:sz w:val="20"/>
          <w:szCs w:val="20"/>
          <w:lang w:eastAsia="ja-JP"/>
        </w:rPr>
        <w:t xml:space="preserve"> that was made</w:t>
      </w:r>
      <w:r w:rsidRPr="000A0726">
        <w:rPr>
          <w:color w:val="000000" w:themeColor="text1"/>
          <w:sz w:val="20"/>
          <w:szCs w:val="20"/>
        </w:rPr>
        <w:t xml:space="preserve">, </w:t>
      </w:r>
      <w:r w:rsidR="00416C6B" w:rsidRPr="000A0726">
        <w:rPr>
          <w:rFonts w:hint="eastAsia"/>
          <w:color w:val="000000" w:themeColor="text1"/>
          <w:sz w:val="20"/>
          <w:szCs w:val="20"/>
          <w:lang w:eastAsia="ja-JP"/>
        </w:rPr>
        <w:t xml:space="preserve">and any issues encountered or concerns. </w:t>
      </w:r>
    </w:p>
    <w:p w14:paraId="3730768D" w14:textId="0F094FE1" w:rsidR="00DF13F9" w:rsidRPr="00797DC0" w:rsidRDefault="00DF13F9" w:rsidP="000F02FF">
      <w:pPr>
        <w:numPr>
          <w:ilvl w:val="0"/>
          <w:numId w:val="10"/>
        </w:numPr>
        <w:spacing w:after="100" w:afterAutospacing="1" w:line="276" w:lineRule="auto"/>
        <w:jc w:val="both"/>
        <w:rPr>
          <w:sz w:val="20"/>
          <w:szCs w:val="20"/>
        </w:rPr>
      </w:pPr>
      <w:bookmarkStart w:id="51" w:name="_Hlk193735100"/>
      <w:bookmarkEnd w:id="50"/>
      <w:r w:rsidRPr="000D2C8B">
        <w:rPr>
          <w:color w:val="000000" w:themeColor="text1"/>
          <w:sz w:val="20"/>
          <w:szCs w:val="20"/>
        </w:rPr>
        <w:t xml:space="preserve">The </w:t>
      </w:r>
      <w:r w:rsidR="001C5A17" w:rsidRPr="000D2C8B">
        <w:rPr>
          <w:color w:val="000000" w:themeColor="text1"/>
          <w:sz w:val="20"/>
          <w:szCs w:val="20"/>
        </w:rPr>
        <w:t xml:space="preserve">newly elected </w:t>
      </w:r>
      <w:r w:rsidRPr="000D2C8B">
        <w:rPr>
          <w:color w:val="000000" w:themeColor="text1"/>
          <w:sz w:val="20"/>
          <w:szCs w:val="20"/>
        </w:rPr>
        <w:t>admin committee</w:t>
      </w:r>
      <w:r w:rsidR="00416C6B" w:rsidRPr="000D2C8B">
        <w:rPr>
          <w:color w:val="000000" w:themeColor="text1"/>
          <w:sz w:val="20"/>
          <w:szCs w:val="20"/>
          <w:vertAlign w:val="superscript"/>
        </w:rPr>
        <w:t>‡</w:t>
      </w:r>
      <w:r w:rsidR="000D2C8B" w:rsidRPr="000D2C8B">
        <w:rPr>
          <w:rFonts w:hint="eastAsia"/>
          <w:color w:val="000000" w:themeColor="text1"/>
          <w:sz w:val="20"/>
          <w:szCs w:val="20"/>
          <w:lang w:eastAsia="ja-JP"/>
        </w:rPr>
        <w:t xml:space="preserve"> </w:t>
      </w:r>
      <w:r w:rsidRPr="00797DC0">
        <w:rPr>
          <w:sz w:val="20"/>
          <w:szCs w:val="20"/>
        </w:rPr>
        <w:t>shall perform a yearly audit on literature and treasury after the change of the Administrative body.</w:t>
      </w:r>
    </w:p>
    <w:p w14:paraId="36E26FCC" w14:textId="6D2911F7" w:rsidR="00F32853" w:rsidRDefault="00DF13F9" w:rsidP="00651F87">
      <w:pPr>
        <w:numPr>
          <w:ilvl w:val="0"/>
          <w:numId w:val="10"/>
        </w:numPr>
        <w:spacing w:after="100" w:afterAutospacing="1" w:line="276" w:lineRule="auto"/>
        <w:jc w:val="both"/>
        <w:rPr>
          <w:sz w:val="20"/>
          <w:szCs w:val="20"/>
        </w:rPr>
      </w:pPr>
      <w:bookmarkStart w:id="52" w:name="_Hlk191920363"/>
      <w:bookmarkEnd w:id="51"/>
      <w:r w:rsidRPr="00A06471">
        <w:rPr>
          <w:sz w:val="20"/>
          <w:szCs w:val="20"/>
        </w:rPr>
        <w:t xml:space="preserve">The Area’s storage </w:t>
      </w:r>
      <w:r w:rsidR="00F32853" w:rsidRPr="00A06471">
        <w:rPr>
          <w:sz w:val="20"/>
          <w:szCs w:val="20"/>
        </w:rPr>
        <w:t>unit</w:t>
      </w:r>
      <w:r w:rsidRPr="00A06471">
        <w:rPr>
          <w:sz w:val="20"/>
          <w:szCs w:val="20"/>
        </w:rPr>
        <w:t xml:space="preserve"> will be inventoried </w:t>
      </w:r>
      <w:r w:rsidR="000A0726" w:rsidRPr="000A0726">
        <w:rPr>
          <w:sz w:val="20"/>
          <w:szCs w:val="20"/>
        </w:rPr>
        <w:t>in August</w:t>
      </w:r>
      <w:r w:rsidR="009C1B13">
        <w:rPr>
          <w:sz w:val="20"/>
          <w:szCs w:val="20"/>
        </w:rPr>
        <w:t xml:space="preserve"> </w:t>
      </w:r>
      <w:r w:rsidR="00F32853" w:rsidRPr="000A0726">
        <w:rPr>
          <w:color w:val="000000" w:themeColor="text1"/>
          <w:sz w:val="20"/>
          <w:szCs w:val="20"/>
        </w:rPr>
        <w:t>by the</w:t>
      </w:r>
      <w:r w:rsidR="006A337D" w:rsidRPr="000A0726">
        <w:rPr>
          <w:rFonts w:hint="eastAsia"/>
          <w:color w:val="000000" w:themeColor="text1"/>
          <w:sz w:val="20"/>
          <w:szCs w:val="20"/>
          <w:lang w:eastAsia="ja-JP"/>
        </w:rPr>
        <w:t xml:space="preserve"> outgoing and incoming</w:t>
      </w:r>
      <w:r w:rsidR="00F32853" w:rsidRPr="000A0726">
        <w:rPr>
          <w:color w:val="000000" w:themeColor="text1"/>
          <w:sz w:val="20"/>
          <w:szCs w:val="20"/>
        </w:rPr>
        <w:t xml:space="preserve"> ASC </w:t>
      </w:r>
      <w:r w:rsidR="00F32853" w:rsidRPr="00A06471">
        <w:rPr>
          <w:sz w:val="20"/>
          <w:szCs w:val="20"/>
        </w:rPr>
        <w:t>Chair and Vice Chair</w:t>
      </w:r>
      <w:r w:rsidR="006A337D">
        <w:rPr>
          <w:rFonts w:hint="eastAsia"/>
          <w:color w:val="FF0000"/>
          <w:sz w:val="20"/>
          <w:szCs w:val="20"/>
          <w:lang w:eastAsia="ja-JP"/>
        </w:rPr>
        <w:t>.</w:t>
      </w:r>
    </w:p>
    <w:p w14:paraId="02DF330C" w14:textId="113B05A8" w:rsidR="00D17898" w:rsidRPr="00A71F22" w:rsidRDefault="00D17898" w:rsidP="00A3433C">
      <w:pPr>
        <w:pStyle w:val="Heading2"/>
        <w:spacing w:after="100" w:afterAutospacing="1" w:line="276" w:lineRule="auto"/>
        <w:rPr>
          <w:color w:val="EE0000"/>
          <w:lang w:eastAsia="ja-JP"/>
        </w:rPr>
      </w:pPr>
      <w:bookmarkStart w:id="53" w:name="_Toc205668241"/>
      <w:bookmarkStart w:id="54" w:name="_Hlk202806505"/>
      <w:bookmarkEnd w:id="52"/>
      <w:r w:rsidRPr="00D17898">
        <w:t>Trusted Servant Worksh</w:t>
      </w:r>
      <w:r>
        <w:t>ops</w:t>
      </w:r>
      <w:bookmarkEnd w:id="53"/>
      <w:r w:rsidR="00A71F22">
        <w:rPr>
          <w:rFonts w:hint="eastAsia"/>
          <w:color w:val="EE0000"/>
          <w:lang w:eastAsia="ja-JP"/>
        </w:rPr>
        <w:t xml:space="preserve"> </w:t>
      </w:r>
    </w:p>
    <w:p w14:paraId="24EBB62B" w14:textId="145C5938" w:rsidR="0024174D" w:rsidRPr="00847E77" w:rsidRDefault="00D17898" w:rsidP="00A3433C">
      <w:pPr>
        <w:spacing w:after="100" w:afterAutospacing="1" w:line="276" w:lineRule="auto"/>
        <w:jc w:val="both"/>
        <w:rPr>
          <w:sz w:val="20"/>
          <w:szCs w:val="20"/>
          <w:lang w:eastAsia="ja-JP"/>
        </w:rPr>
      </w:pPr>
      <w:r w:rsidRPr="00847E77">
        <w:rPr>
          <w:sz w:val="20"/>
          <w:szCs w:val="20"/>
        </w:rPr>
        <w:t xml:space="preserve">The ASC </w:t>
      </w:r>
      <w:r w:rsidR="00323EA3" w:rsidRPr="00847E77">
        <w:rPr>
          <w:sz w:val="20"/>
          <w:szCs w:val="20"/>
        </w:rPr>
        <w:t>shall provide a trusted</w:t>
      </w:r>
      <w:r w:rsidR="00FE2DF3" w:rsidRPr="00847E77">
        <w:rPr>
          <w:sz w:val="20"/>
          <w:szCs w:val="20"/>
        </w:rPr>
        <w:t xml:space="preserve"> servant </w:t>
      </w:r>
      <w:r w:rsidR="00323EA3" w:rsidRPr="00847E77">
        <w:rPr>
          <w:sz w:val="20"/>
          <w:szCs w:val="20"/>
        </w:rPr>
        <w:t>workshop four (4) times a year, including both Area and Group level positions.  This shall be coordinated with the Activities subcommittee as an event.</w:t>
      </w:r>
      <w:r w:rsidR="00653C64" w:rsidRPr="00847E77">
        <w:rPr>
          <w:rFonts w:hint="eastAsia"/>
          <w:sz w:val="20"/>
          <w:szCs w:val="20"/>
          <w:lang w:eastAsia="ja-JP"/>
        </w:rPr>
        <w:t xml:space="preserve"> </w:t>
      </w:r>
    </w:p>
    <w:p w14:paraId="7614268A" w14:textId="0B79E781" w:rsidR="000D76D8" w:rsidRDefault="00F32853" w:rsidP="000D76D8">
      <w:pPr>
        <w:pStyle w:val="Heading2"/>
        <w:spacing w:after="100" w:afterAutospacing="1" w:line="276" w:lineRule="auto"/>
      </w:pPr>
      <w:bookmarkStart w:id="55" w:name="_Toc205668242"/>
      <w:bookmarkStart w:id="56" w:name="_Hlk191920586"/>
      <w:bookmarkEnd w:id="54"/>
      <w:r w:rsidRPr="006B0CB9">
        <w:t>Nomination</w:t>
      </w:r>
      <w:r>
        <w:t xml:space="preserve"> Procedures</w:t>
      </w:r>
      <w:bookmarkEnd w:id="55"/>
    </w:p>
    <w:p w14:paraId="68D6CA48" w14:textId="34983543" w:rsidR="00455CAA" w:rsidRPr="00847E77" w:rsidRDefault="00455CAA" w:rsidP="00FD143A">
      <w:pPr>
        <w:pStyle w:val="ListParagraph"/>
        <w:numPr>
          <w:ilvl w:val="0"/>
          <w:numId w:val="37"/>
        </w:numPr>
        <w:spacing w:before="240" w:after="0" w:line="276" w:lineRule="auto"/>
        <w:jc w:val="both"/>
        <w:rPr>
          <w:sz w:val="20"/>
          <w:szCs w:val="20"/>
        </w:rPr>
      </w:pPr>
      <w:bookmarkStart w:id="57" w:name="_Hlk202806805"/>
      <w:r w:rsidRPr="00847E77">
        <w:rPr>
          <w:sz w:val="20"/>
          <w:szCs w:val="20"/>
        </w:rPr>
        <w:t xml:space="preserve">Nominations </w:t>
      </w:r>
      <w:r w:rsidR="00653C64" w:rsidRPr="00847E77">
        <w:rPr>
          <w:rFonts w:hint="eastAsia"/>
          <w:sz w:val="20"/>
          <w:szCs w:val="20"/>
          <w:lang w:eastAsia="ja-JP"/>
        </w:rPr>
        <w:t xml:space="preserve">shall be </w:t>
      </w:r>
      <w:r w:rsidRPr="00847E77">
        <w:rPr>
          <w:sz w:val="20"/>
          <w:szCs w:val="20"/>
        </w:rPr>
        <w:t>solicited in May to be brought back to the ASC in June.</w:t>
      </w:r>
    </w:p>
    <w:p w14:paraId="5E68782A" w14:textId="00C2933B" w:rsidR="00455CAA" w:rsidRPr="00847E77" w:rsidRDefault="00455CAA" w:rsidP="00FD143A">
      <w:pPr>
        <w:pStyle w:val="ListParagraph"/>
        <w:numPr>
          <w:ilvl w:val="0"/>
          <w:numId w:val="37"/>
        </w:numPr>
        <w:spacing w:after="0" w:line="276" w:lineRule="auto"/>
        <w:jc w:val="both"/>
        <w:rPr>
          <w:sz w:val="20"/>
          <w:szCs w:val="20"/>
        </w:rPr>
      </w:pPr>
      <w:r w:rsidRPr="00847E77">
        <w:rPr>
          <w:sz w:val="20"/>
          <w:szCs w:val="20"/>
        </w:rPr>
        <w:t xml:space="preserve">Qualifications and responsibilities for each position </w:t>
      </w:r>
      <w:r w:rsidR="00653C64" w:rsidRPr="00847E77">
        <w:rPr>
          <w:rFonts w:hint="eastAsia"/>
          <w:sz w:val="20"/>
          <w:szCs w:val="20"/>
          <w:lang w:eastAsia="ja-JP"/>
        </w:rPr>
        <w:t xml:space="preserve">shall </w:t>
      </w:r>
      <w:r w:rsidRPr="00847E77">
        <w:rPr>
          <w:sz w:val="20"/>
          <w:szCs w:val="20"/>
        </w:rPr>
        <w:t>be read at the May ASC</w:t>
      </w:r>
      <w:r w:rsidR="00653C64" w:rsidRPr="00847E77">
        <w:rPr>
          <w:rFonts w:hint="eastAsia"/>
          <w:sz w:val="20"/>
          <w:szCs w:val="20"/>
          <w:lang w:eastAsia="ja-JP"/>
        </w:rPr>
        <w:t xml:space="preserve"> and shall be included in the May meeting minutes</w:t>
      </w:r>
      <w:r w:rsidRPr="00847E77">
        <w:rPr>
          <w:sz w:val="20"/>
          <w:szCs w:val="20"/>
        </w:rPr>
        <w:t>.</w:t>
      </w:r>
    </w:p>
    <w:p w14:paraId="4BD28731" w14:textId="4E8B0F61" w:rsidR="00455CAA" w:rsidRPr="00847E77" w:rsidRDefault="00455CAA" w:rsidP="00FD143A">
      <w:pPr>
        <w:pStyle w:val="ListParagraph"/>
        <w:numPr>
          <w:ilvl w:val="0"/>
          <w:numId w:val="37"/>
        </w:numPr>
        <w:spacing w:after="100" w:afterAutospacing="1" w:line="276" w:lineRule="auto"/>
        <w:jc w:val="both"/>
        <w:rPr>
          <w:sz w:val="18"/>
          <w:szCs w:val="18"/>
        </w:rPr>
      </w:pPr>
      <w:r w:rsidRPr="00847E77">
        <w:rPr>
          <w:sz w:val="20"/>
          <w:szCs w:val="20"/>
        </w:rPr>
        <w:t xml:space="preserve">Members of NA, when submitting their qualifications for a trusted service position shall </w:t>
      </w:r>
      <w:r w:rsidR="00653C64" w:rsidRPr="00847E77">
        <w:rPr>
          <w:rFonts w:hint="eastAsia"/>
          <w:sz w:val="20"/>
          <w:szCs w:val="20"/>
          <w:lang w:eastAsia="ja-JP"/>
        </w:rPr>
        <w:t xml:space="preserve">not </w:t>
      </w:r>
      <w:r w:rsidRPr="00847E77">
        <w:rPr>
          <w:sz w:val="20"/>
          <w:szCs w:val="20"/>
        </w:rPr>
        <w:t>state their vocational or educational backgrounds</w:t>
      </w:r>
      <w:r w:rsidRPr="00847E77">
        <w:rPr>
          <w:sz w:val="18"/>
          <w:szCs w:val="18"/>
        </w:rPr>
        <w:t>.</w:t>
      </w:r>
    </w:p>
    <w:bookmarkEnd w:id="57"/>
    <w:p w14:paraId="4BE34D21" w14:textId="57FF4B26" w:rsidR="000D76D8" w:rsidRPr="000D76D8" w:rsidRDefault="000D76D8" w:rsidP="000D76D8">
      <w:pPr>
        <w:rPr>
          <w:sz w:val="20"/>
          <w:szCs w:val="20"/>
        </w:rPr>
      </w:pPr>
      <w:r>
        <w:rPr>
          <w:sz w:val="20"/>
          <w:szCs w:val="20"/>
        </w:rPr>
        <w:t>For each trusted servant position:</w:t>
      </w:r>
    </w:p>
    <w:p w14:paraId="39911F63" w14:textId="1F020BD4" w:rsidR="000D76D8" w:rsidRPr="000D76D8" w:rsidRDefault="000D76D8" w:rsidP="00FD143A">
      <w:pPr>
        <w:numPr>
          <w:ilvl w:val="0"/>
          <w:numId w:val="36"/>
        </w:numPr>
        <w:spacing w:after="100" w:afterAutospacing="1" w:line="276" w:lineRule="auto"/>
        <w:jc w:val="both"/>
        <w:rPr>
          <w:sz w:val="20"/>
          <w:szCs w:val="20"/>
        </w:rPr>
      </w:pPr>
      <w:r>
        <w:rPr>
          <w:sz w:val="20"/>
          <w:szCs w:val="20"/>
        </w:rPr>
        <w:t>The Policy Chair will read the requirements and necessary qualifications.</w:t>
      </w:r>
    </w:p>
    <w:p w14:paraId="7E1764CE" w14:textId="1F758133" w:rsidR="000D76D8" w:rsidRDefault="000D76D8" w:rsidP="00FD143A">
      <w:pPr>
        <w:numPr>
          <w:ilvl w:val="0"/>
          <w:numId w:val="36"/>
        </w:numPr>
        <w:spacing w:after="100" w:afterAutospacing="1" w:line="276" w:lineRule="auto"/>
        <w:jc w:val="both"/>
        <w:rPr>
          <w:sz w:val="20"/>
          <w:szCs w:val="20"/>
        </w:rPr>
      </w:pPr>
      <w:r>
        <w:rPr>
          <w:sz w:val="20"/>
          <w:szCs w:val="20"/>
        </w:rPr>
        <w:t>The ASC Chair will request nominations for the position from the Area body (nominees must be present)</w:t>
      </w:r>
      <w:r w:rsidRPr="00A659CE">
        <w:rPr>
          <w:sz w:val="20"/>
          <w:szCs w:val="20"/>
        </w:rPr>
        <w:t>.</w:t>
      </w:r>
    </w:p>
    <w:p w14:paraId="31A5386D" w14:textId="47DEDA4E" w:rsidR="000D76D8" w:rsidRDefault="000D76D8" w:rsidP="00FD143A">
      <w:pPr>
        <w:numPr>
          <w:ilvl w:val="0"/>
          <w:numId w:val="36"/>
        </w:numPr>
        <w:spacing w:after="100" w:afterAutospacing="1" w:line="276" w:lineRule="auto"/>
        <w:jc w:val="both"/>
        <w:rPr>
          <w:sz w:val="20"/>
          <w:szCs w:val="20"/>
        </w:rPr>
      </w:pPr>
      <w:r w:rsidRPr="00A659CE">
        <w:rPr>
          <w:sz w:val="20"/>
          <w:szCs w:val="20"/>
        </w:rPr>
        <w:t>All nominations must be seconded by a GSR.</w:t>
      </w:r>
    </w:p>
    <w:p w14:paraId="1FE80D01" w14:textId="2CC2FE75" w:rsidR="000D76D8" w:rsidRPr="000D76D8" w:rsidRDefault="000D76D8" w:rsidP="00FD143A">
      <w:pPr>
        <w:numPr>
          <w:ilvl w:val="0"/>
          <w:numId w:val="36"/>
        </w:numPr>
        <w:spacing w:after="100" w:afterAutospacing="1" w:line="276" w:lineRule="auto"/>
        <w:jc w:val="both"/>
        <w:rPr>
          <w:sz w:val="20"/>
          <w:szCs w:val="20"/>
        </w:rPr>
      </w:pPr>
      <w:r w:rsidRPr="000D76D8">
        <w:rPr>
          <w:sz w:val="20"/>
          <w:szCs w:val="20"/>
        </w:rPr>
        <w:t>Verbal qualifications are now given</w:t>
      </w:r>
      <w:r>
        <w:rPr>
          <w:sz w:val="20"/>
          <w:szCs w:val="20"/>
        </w:rPr>
        <w:t xml:space="preserve"> by the nominee</w:t>
      </w:r>
      <w:r w:rsidRPr="000D76D8">
        <w:rPr>
          <w:sz w:val="20"/>
          <w:szCs w:val="20"/>
        </w:rPr>
        <w:t>, as well as written qualifications handed</w:t>
      </w:r>
      <w:r>
        <w:rPr>
          <w:sz w:val="20"/>
          <w:szCs w:val="20"/>
        </w:rPr>
        <w:t xml:space="preserve"> or emailed</w:t>
      </w:r>
      <w:r w:rsidRPr="000D76D8">
        <w:rPr>
          <w:sz w:val="20"/>
          <w:szCs w:val="20"/>
        </w:rPr>
        <w:t xml:space="preserve"> to the ASC </w:t>
      </w:r>
      <w:r>
        <w:rPr>
          <w:sz w:val="20"/>
          <w:szCs w:val="20"/>
        </w:rPr>
        <w:t>S</w:t>
      </w:r>
      <w:r w:rsidRPr="000D76D8">
        <w:rPr>
          <w:sz w:val="20"/>
          <w:szCs w:val="20"/>
        </w:rPr>
        <w:t xml:space="preserve">ecretary. </w:t>
      </w:r>
      <w:r>
        <w:rPr>
          <w:sz w:val="20"/>
          <w:szCs w:val="20"/>
        </w:rPr>
        <w:t>Nominee s</w:t>
      </w:r>
      <w:r w:rsidRPr="000D76D8">
        <w:rPr>
          <w:sz w:val="20"/>
          <w:szCs w:val="20"/>
        </w:rPr>
        <w:t xml:space="preserve">hall state clean time and prior service experience. Written qualifications will not be accepted for absent nominees, </w:t>
      </w:r>
      <w:r>
        <w:rPr>
          <w:sz w:val="20"/>
          <w:szCs w:val="20"/>
        </w:rPr>
        <w:t>unless approved by the GSRs.</w:t>
      </w:r>
    </w:p>
    <w:p w14:paraId="62832998" w14:textId="735EDD6E" w:rsidR="000D76D8" w:rsidRPr="00A659CE" w:rsidRDefault="000D76D8" w:rsidP="00FD143A">
      <w:pPr>
        <w:numPr>
          <w:ilvl w:val="0"/>
          <w:numId w:val="36"/>
        </w:numPr>
        <w:spacing w:after="100" w:afterAutospacing="1" w:line="276" w:lineRule="auto"/>
        <w:jc w:val="both"/>
        <w:rPr>
          <w:sz w:val="20"/>
          <w:szCs w:val="20"/>
        </w:rPr>
      </w:pPr>
      <w:r w:rsidRPr="00A659CE">
        <w:rPr>
          <w:sz w:val="20"/>
          <w:szCs w:val="20"/>
        </w:rPr>
        <w:t xml:space="preserve">After </w:t>
      </w:r>
      <w:r w:rsidR="00455CAA">
        <w:rPr>
          <w:sz w:val="20"/>
          <w:szCs w:val="20"/>
        </w:rPr>
        <w:t xml:space="preserve">each nominee, </w:t>
      </w:r>
      <w:r w:rsidRPr="00A659CE">
        <w:rPr>
          <w:sz w:val="20"/>
          <w:szCs w:val="20"/>
        </w:rPr>
        <w:t>the ASC Chair will ask if there are any other nominations.</w:t>
      </w:r>
    </w:p>
    <w:p w14:paraId="40DF10E2" w14:textId="3E72404A" w:rsidR="000D76D8" w:rsidRPr="00455CAA" w:rsidRDefault="000D76D8" w:rsidP="00FD143A">
      <w:pPr>
        <w:numPr>
          <w:ilvl w:val="0"/>
          <w:numId w:val="36"/>
        </w:numPr>
        <w:spacing w:after="100" w:afterAutospacing="1" w:line="276" w:lineRule="auto"/>
        <w:jc w:val="both"/>
        <w:rPr>
          <w:sz w:val="20"/>
          <w:szCs w:val="20"/>
        </w:rPr>
      </w:pPr>
      <w:r w:rsidRPr="00A659CE">
        <w:rPr>
          <w:sz w:val="20"/>
          <w:szCs w:val="20"/>
        </w:rPr>
        <w:t>A motion is made to close nominations.</w:t>
      </w:r>
    </w:p>
    <w:p w14:paraId="5EEF0CC9" w14:textId="50E38766" w:rsidR="00AB1727" w:rsidRPr="00A06471" w:rsidRDefault="000F460A" w:rsidP="00A3433C">
      <w:pPr>
        <w:pStyle w:val="Heading2"/>
        <w:spacing w:after="100" w:afterAutospacing="1" w:line="276" w:lineRule="auto"/>
        <w:rPr>
          <w:lang w:eastAsia="ja-JP"/>
        </w:rPr>
      </w:pPr>
      <w:bookmarkStart w:id="58" w:name="_Toc205668243"/>
      <w:bookmarkStart w:id="59" w:name="_Hlk191920950"/>
      <w:bookmarkEnd w:id="56"/>
      <w:r>
        <w:t>E</w:t>
      </w:r>
      <w:r w:rsidR="00AB1727" w:rsidRPr="00AB1727">
        <w:t>lecti</w:t>
      </w:r>
      <w:r w:rsidR="00AB1727" w:rsidRPr="00A06471">
        <w:t>ons of ASC</w:t>
      </w:r>
      <w:r w:rsidR="000A0729" w:rsidRPr="00A06471">
        <w:rPr>
          <w:rFonts w:hint="eastAsia"/>
          <w:lang w:eastAsia="ja-JP"/>
        </w:rPr>
        <w:t xml:space="preserve"> Trusted Servants</w:t>
      </w:r>
      <w:bookmarkEnd w:id="58"/>
    </w:p>
    <w:p w14:paraId="07983CF3" w14:textId="110FC277" w:rsidR="00AB1727" w:rsidRPr="00A06471" w:rsidRDefault="00AB1727" w:rsidP="00A3433C">
      <w:pPr>
        <w:spacing w:after="100" w:afterAutospacing="1" w:line="276" w:lineRule="auto"/>
        <w:jc w:val="both"/>
        <w:rPr>
          <w:sz w:val="20"/>
          <w:szCs w:val="20"/>
        </w:rPr>
      </w:pPr>
      <w:bookmarkStart w:id="60" w:name="_Hlk193737362"/>
      <w:r w:rsidRPr="00A06471">
        <w:rPr>
          <w:sz w:val="20"/>
          <w:szCs w:val="20"/>
        </w:rPr>
        <w:t xml:space="preserve">Nominations are </w:t>
      </w:r>
      <w:r w:rsidRPr="000D2C8B">
        <w:rPr>
          <w:color w:val="000000" w:themeColor="text1"/>
          <w:sz w:val="20"/>
          <w:szCs w:val="20"/>
        </w:rPr>
        <w:t xml:space="preserve">brought back to the ASC in </w:t>
      </w:r>
      <w:r w:rsidR="0067674C" w:rsidRPr="000D2C8B">
        <w:rPr>
          <w:color w:val="000000" w:themeColor="text1"/>
          <w:sz w:val="20"/>
          <w:szCs w:val="20"/>
        </w:rPr>
        <w:t xml:space="preserve">June </w:t>
      </w:r>
      <w:r w:rsidRPr="000D2C8B">
        <w:rPr>
          <w:color w:val="000000" w:themeColor="text1"/>
          <w:sz w:val="20"/>
          <w:szCs w:val="20"/>
        </w:rPr>
        <w:t xml:space="preserve">and elections are held in </w:t>
      </w:r>
      <w:r w:rsidR="0067674C" w:rsidRPr="000D2C8B">
        <w:rPr>
          <w:color w:val="000000" w:themeColor="text1"/>
          <w:sz w:val="20"/>
          <w:szCs w:val="20"/>
        </w:rPr>
        <w:t>July</w:t>
      </w:r>
      <w:r w:rsidR="00455CAA" w:rsidRPr="000D2C8B">
        <w:rPr>
          <w:color w:val="000000" w:themeColor="text1"/>
          <w:sz w:val="20"/>
          <w:szCs w:val="20"/>
        </w:rPr>
        <w:t>;</w:t>
      </w:r>
      <w:r w:rsidRPr="000D2C8B">
        <w:rPr>
          <w:color w:val="000000" w:themeColor="text1"/>
          <w:sz w:val="20"/>
          <w:szCs w:val="20"/>
        </w:rPr>
        <w:t xml:space="preserve"> </w:t>
      </w:r>
      <w:r w:rsidR="00455CAA" w:rsidRPr="000D2C8B">
        <w:rPr>
          <w:color w:val="000000" w:themeColor="text1"/>
          <w:sz w:val="20"/>
          <w:szCs w:val="20"/>
        </w:rPr>
        <w:t>a</w:t>
      </w:r>
      <w:r w:rsidRPr="000D2C8B">
        <w:rPr>
          <w:color w:val="000000" w:themeColor="text1"/>
          <w:sz w:val="20"/>
          <w:szCs w:val="20"/>
        </w:rPr>
        <w:t xml:space="preserve">ll </w:t>
      </w:r>
      <w:r w:rsidRPr="00A06471">
        <w:rPr>
          <w:sz w:val="20"/>
          <w:szCs w:val="20"/>
        </w:rPr>
        <w:t>nominees</w:t>
      </w:r>
      <w:r w:rsidR="00455CAA" w:rsidRPr="00A06471">
        <w:rPr>
          <w:sz w:val="20"/>
          <w:szCs w:val="20"/>
        </w:rPr>
        <w:t xml:space="preserve"> must be present for elections.</w:t>
      </w:r>
      <w:r w:rsidRPr="00A06471">
        <w:rPr>
          <w:sz w:val="20"/>
          <w:szCs w:val="20"/>
        </w:rPr>
        <w:t xml:space="preserve"> </w:t>
      </w:r>
      <w:bookmarkEnd w:id="60"/>
      <w:r w:rsidR="00F33545" w:rsidRPr="00A06471">
        <w:rPr>
          <w:sz w:val="20"/>
          <w:szCs w:val="20"/>
        </w:rPr>
        <w:t>If a nominee is not present for elections,</w:t>
      </w:r>
      <w:r w:rsidR="00455CAA" w:rsidRPr="00A06471">
        <w:rPr>
          <w:sz w:val="20"/>
          <w:szCs w:val="20"/>
        </w:rPr>
        <w:t xml:space="preserve"> their</w:t>
      </w:r>
      <w:r w:rsidR="00F33545" w:rsidRPr="00A06471">
        <w:rPr>
          <w:sz w:val="20"/>
          <w:szCs w:val="20"/>
        </w:rPr>
        <w:t xml:space="preserve"> nomination will be withdrawn, except under extenuati</w:t>
      </w:r>
      <w:r w:rsidR="00455CAA" w:rsidRPr="00A06471">
        <w:rPr>
          <w:sz w:val="20"/>
          <w:szCs w:val="20"/>
        </w:rPr>
        <w:t>ng</w:t>
      </w:r>
      <w:r w:rsidR="00F33545" w:rsidRPr="00A06471">
        <w:rPr>
          <w:sz w:val="20"/>
          <w:szCs w:val="20"/>
        </w:rPr>
        <w:t xml:space="preserve"> circumstances </w:t>
      </w:r>
      <w:r w:rsidR="00DA019C" w:rsidRPr="00A06471">
        <w:rPr>
          <w:sz w:val="20"/>
          <w:szCs w:val="20"/>
        </w:rPr>
        <w:t>accepted by the GSRs</w:t>
      </w:r>
      <w:r w:rsidR="00455CAA" w:rsidRPr="00A06471">
        <w:rPr>
          <w:sz w:val="20"/>
          <w:szCs w:val="20"/>
        </w:rPr>
        <w:t>.</w:t>
      </w:r>
    </w:p>
    <w:p w14:paraId="6387F80E" w14:textId="4BCFBB91" w:rsidR="00DA019C" w:rsidRPr="00A06471" w:rsidRDefault="00DA019C" w:rsidP="000F02FF">
      <w:pPr>
        <w:numPr>
          <w:ilvl w:val="0"/>
          <w:numId w:val="11"/>
        </w:numPr>
        <w:spacing w:after="100" w:afterAutospacing="1" w:line="276" w:lineRule="auto"/>
        <w:jc w:val="both"/>
        <w:rPr>
          <w:sz w:val="20"/>
          <w:szCs w:val="20"/>
        </w:rPr>
      </w:pPr>
      <w:r w:rsidRPr="00A06471">
        <w:rPr>
          <w:sz w:val="20"/>
          <w:szCs w:val="20"/>
        </w:rPr>
        <w:t>Voting is done by a show of hands</w:t>
      </w:r>
      <w:r w:rsidR="005D21D8" w:rsidRPr="00A06471">
        <w:rPr>
          <w:sz w:val="20"/>
          <w:szCs w:val="20"/>
        </w:rPr>
        <w:t xml:space="preserve">. </w:t>
      </w:r>
      <w:r w:rsidRPr="00A06471">
        <w:rPr>
          <w:sz w:val="20"/>
          <w:szCs w:val="20"/>
        </w:rPr>
        <w:t>Majority wins (one more than half).</w:t>
      </w:r>
    </w:p>
    <w:p w14:paraId="39580B9E" w14:textId="06A4A63C" w:rsidR="00DA019C" w:rsidRPr="00A06471" w:rsidRDefault="00DA019C" w:rsidP="000F02FF">
      <w:pPr>
        <w:numPr>
          <w:ilvl w:val="0"/>
          <w:numId w:val="11"/>
        </w:numPr>
        <w:spacing w:after="100" w:afterAutospacing="1" w:line="276" w:lineRule="auto"/>
        <w:jc w:val="both"/>
        <w:rPr>
          <w:sz w:val="20"/>
          <w:szCs w:val="20"/>
        </w:rPr>
      </w:pPr>
      <w:r w:rsidRPr="00A06471">
        <w:rPr>
          <w:sz w:val="20"/>
          <w:szCs w:val="20"/>
        </w:rPr>
        <w:t>All positions, even</w:t>
      </w:r>
      <w:r w:rsidR="00455CAA" w:rsidRPr="00A06471">
        <w:rPr>
          <w:sz w:val="20"/>
          <w:szCs w:val="20"/>
        </w:rPr>
        <w:t xml:space="preserve"> those</w:t>
      </w:r>
      <w:r w:rsidRPr="00A06471">
        <w:rPr>
          <w:sz w:val="20"/>
          <w:szCs w:val="20"/>
        </w:rPr>
        <w:t xml:space="preserve"> with only one nomination, must go back to the groups for a vote and are then </w:t>
      </w:r>
      <w:r w:rsidR="00FB1D7D" w:rsidRPr="00A06471">
        <w:rPr>
          <w:sz w:val="20"/>
          <w:szCs w:val="20"/>
        </w:rPr>
        <w:t>brought back to the ASC for election.</w:t>
      </w:r>
    </w:p>
    <w:p w14:paraId="277E8708" w14:textId="32697409" w:rsidR="00FB1D7D" w:rsidRPr="00A06471" w:rsidRDefault="00FB1D7D" w:rsidP="000F02FF">
      <w:pPr>
        <w:numPr>
          <w:ilvl w:val="0"/>
          <w:numId w:val="11"/>
        </w:numPr>
        <w:spacing w:after="100" w:afterAutospacing="1" w:line="276" w:lineRule="auto"/>
        <w:jc w:val="both"/>
        <w:rPr>
          <w:sz w:val="20"/>
          <w:szCs w:val="20"/>
        </w:rPr>
      </w:pPr>
      <w:r w:rsidRPr="00A06471">
        <w:rPr>
          <w:sz w:val="20"/>
          <w:szCs w:val="20"/>
        </w:rPr>
        <w:t>When there are more than two nominations, if no candidate gets a clear majority, the following will be done: A vote will be taken</w:t>
      </w:r>
      <w:r w:rsidR="005D21D8" w:rsidRPr="00A06471">
        <w:rPr>
          <w:sz w:val="20"/>
          <w:szCs w:val="20"/>
        </w:rPr>
        <w:t xml:space="preserve">. </w:t>
      </w:r>
      <w:r w:rsidRPr="00A06471">
        <w:rPr>
          <w:sz w:val="20"/>
          <w:szCs w:val="20"/>
        </w:rPr>
        <w:t>The nominee with the least amount of votes will be dropped and another vote taken of the remaining candidates until there are two nominees left.  These nominees will be referred to groups for votes and then returned to ASC for election of majority winner.</w:t>
      </w:r>
    </w:p>
    <w:p w14:paraId="06CF21B3" w14:textId="60D5A402" w:rsidR="00FB1D7D" w:rsidRPr="00A06471" w:rsidRDefault="00651F87" w:rsidP="000F02FF">
      <w:pPr>
        <w:numPr>
          <w:ilvl w:val="0"/>
          <w:numId w:val="11"/>
        </w:numPr>
        <w:spacing w:after="100" w:afterAutospacing="1" w:line="276" w:lineRule="auto"/>
        <w:jc w:val="both"/>
        <w:rPr>
          <w:sz w:val="20"/>
          <w:szCs w:val="20"/>
        </w:rPr>
      </w:pPr>
      <w:r w:rsidRPr="00A06471">
        <w:rPr>
          <w:sz w:val="20"/>
          <w:szCs w:val="20"/>
        </w:rPr>
        <w:t xml:space="preserve">No </w:t>
      </w:r>
      <w:r w:rsidR="00FB1D7D" w:rsidRPr="00A06471">
        <w:rPr>
          <w:sz w:val="20"/>
          <w:szCs w:val="20"/>
        </w:rPr>
        <w:t xml:space="preserve">Administrative Officer or Subcommittee Chairperson </w:t>
      </w:r>
      <w:r w:rsidRPr="00A06471">
        <w:rPr>
          <w:sz w:val="20"/>
          <w:szCs w:val="20"/>
        </w:rPr>
        <w:t xml:space="preserve">may </w:t>
      </w:r>
      <w:r w:rsidR="00FB1D7D" w:rsidRPr="00A06471">
        <w:rPr>
          <w:sz w:val="20"/>
          <w:szCs w:val="20"/>
        </w:rPr>
        <w:t>serve more than two (2) consecutive terms in the same position.</w:t>
      </w:r>
    </w:p>
    <w:p w14:paraId="26F2A80D" w14:textId="1B87AB9C" w:rsidR="00FB1D7D" w:rsidRPr="00A06471" w:rsidRDefault="00D246A3" w:rsidP="000F02FF">
      <w:pPr>
        <w:numPr>
          <w:ilvl w:val="0"/>
          <w:numId w:val="11"/>
        </w:numPr>
        <w:spacing w:after="100" w:afterAutospacing="1" w:line="276" w:lineRule="auto"/>
        <w:jc w:val="both"/>
        <w:rPr>
          <w:sz w:val="20"/>
          <w:szCs w:val="20"/>
        </w:rPr>
      </w:pPr>
      <w:r w:rsidRPr="00A06471">
        <w:rPr>
          <w:sz w:val="20"/>
          <w:szCs w:val="20"/>
        </w:rPr>
        <w:t xml:space="preserve">Each </w:t>
      </w:r>
      <w:r w:rsidR="00A06471">
        <w:rPr>
          <w:rFonts w:hint="eastAsia"/>
          <w:sz w:val="20"/>
          <w:szCs w:val="20"/>
          <w:lang w:eastAsia="ja-JP"/>
        </w:rPr>
        <w:t>member</w:t>
      </w:r>
      <w:r w:rsidRPr="00A06471">
        <w:rPr>
          <w:sz w:val="20"/>
          <w:szCs w:val="20"/>
        </w:rPr>
        <w:t xml:space="preserve"> can hold only one Area elected position at a time.</w:t>
      </w:r>
    </w:p>
    <w:p w14:paraId="16442568" w14:textId="14747F2A" w:rsidR="00D246A3" w:rsidRPr="00A06471" w:rsidRDefault="00651F87" w:rsidP="000F02FF">
      <w:pPr>
        <w:numPr>
          <w:ilvl w:val="0"/>
          <w:numId w:val="11"/>
        </w:numPr>
        <w:spacing w:after="100" w:afterAutospacing="1" w:line="276" w:lineRule="auto"/>
        <w:jc w:val="both"/>
        <w:rPr>
          <w:sz w:val="20"/>
          <w:szCs w:val="20"/>
        </w:rPr>
      </w:pPr>
      <w:r w:rsidRPr="00A06471">
        <w:rPr>
          <w:sz w:val="20"/>
          <w:szCs w:val="20"/>
        </w:rPr>
        <w:lastRenderedPageBreak/>
        <w:t>In the event that a position is vacated, the ASC Chair may appoint a trusted servant to fill the position for a maximum of two ASC meetings.</w:t>
      </w:r>
    </w:p>
    <w:p w14:paraId="69E2570F" w14:textId="497911D1" w:rsidR="00D246A3" w:rsidRPr="00A06471" w:rsidRDefault="00D246A3" w:rsidP="000F02FF">
      <w:pPr>
        <w:numPr>
          <w:ilvl w:val="0"/>
          <w:numId w:val="11"/>
        </w:numPr>
        <w:spacing w:after="100" w:afterAutospacing="1" w:line="276" w:lineRule="auto"/>
        <w:jc w:val="both"/>
        <w:rPr>
          <w:sz w:val="20"/>
          <w:szCs w:val="20"/>
        </w:rPr>
      </w:pPr>
      <w:r w:rsidRPr="00A06471">
        <w:rPr>
          <w:sz w:val="20"/>
          <w:szCs w:val="20"/>
        </w:rPr>
        <w:t>The Gulf Coast Area does not vote on any ASC positions if their qualifications have not appeared in the previous month’s minutes.</w:t>
      </w:r>
    </w:p>
    <w:p w14:paraId="44AD6BDF" w14:textId="709FA614" w:rsidR="00D246A3" w:rsidRPr="00A06471" w:rsidRDefault="00D246A3" w:rsidP="000F02FF">
      <w:pPr>
        <w:numPr>
          <w:ilvl w:val="0"/>
          <w:numId w:val="11"/>
        </w:numPr>
        <w:spacing w:after="100" w:afterAutospacing="1" w:line="276" w:lineRule="auto"/>
        <w:jc w:val="both"/>
        <w:rPr>
          <w:sz w:val="20"/>
          <w:szCs w:val="20"/>
        </w:rPr>
      </w:pPr>
      <w:r w:rsidRPr="00A06471">
        <w:rPr>
          <w:sz w:val="20"/>
          <w:szCs w:val="20"/>
        </w:rPr>
        <w:t>Clean time requirements for ASC elected positions will not be waived if another nominee who meets those requirements is nominated.</w:t>
      </w:r>
    </w:p>
    <w:bookmarkEnd w:id="59"/>
    <w:p w14:paraId="50E3719F" w14:textId="23EA0173" w:rsidR="0084509A" w:rsidRPr="0084509A" w:rsidRDefault="0084509A" w:rsidP="00A3433C">
      <w:pPr>
        <w:spacing w:line="276" w:lineRule="auto"/>
        <w:rPr>
          <w:b/>
          <w:bCs/>
          <w:sz w:val="40"/>
          <w:szCs w:val="40"/>
          <w:u w:val="single"/>
        </w:rPr>
      </w:pPr>
      <w:r>
        <w:br w:type="page"/>
      </w:r>
    </w:p>
    <w:p w14:paraId="0AA7637D" w14:textId="3769613C" w:rsidR="005966BE" w:rsidRPr="000F460A" w:rsidRDefault="000F460A" w:rsidP="00A3433C">
      <w:pPr>
        <w:pStyle w:val="Heading1"/>
        <w:spacing w:line="276" w:lineRule="auto"/>
      </w:pPr>
      <w:bookmarkStart w:id="61" w:name="_Toc205668244"/>
      <w:r w:rsidRPr="000F460A">
        <w:lastRenderedPageBreak/>
        <w:t>Parliamentary Procedures</w:t>
      </w:r>
      <w:bookmarkEnd w:id="61"/>
    </w:p>
    <w:p w14:paraId="0E32FE98" w14:textId="36CAFDDC" w:rsidR="00DB443E" w:rsidRPr="00DB7BD9" w:rsidRDefault="00DB443E" w:rsidP="00DB443E">
      <w:pPr>
        <w:pStyle w:val="Heading2"/>
        <w:spacing w:line="276" w:lineRule="auto"/>
        <w:rPr>
          <w:color w:val="FF0000"/>
        </w:rPr>
      </w:pPr>
      <w:bookmarkStart w:id="62" w:name="_Toc205668245"/>
      <w:r w:rsidRPr="00477EF7">
        <w:t>Motions and Voting Procedures</w:t>
      </w:r>
      <w:bookmarkEnd w:id="62"/>
    </w:p>
    <w:p w14:paraId="555DBF58" w14:textId="1031EE25" w:rsidR="00DB443E" w:rsidRPr="00472721" w:rsidRDefault="00DB443E" w:rsidP="00DB443E">
      <w:pPr>
        <w:numPr>
          <w:ilvl w:val="0"/>
          <w:numId w:val="12"/>
        </w:numPr>
        <w:spacing w:after="100" w:afterAutospacing="1" w:line="276" w:lineRule="auto"/>
        <w:jc w:val="both"/>
        <w:rPr>
          <w:sz w:val="20"/>
          <w:szCs w:val="20"/>
        </w:rPr>
      </w:pPr>
      <w:bookmarkStart w:id="63" w:name="_Hlk195549352"/>
      <w:r w:rsidRPr="00472721">
        <w:rPr>
          <w:sz w:val="20"/>
          <w:szCs w:val="20"/>
        </w:rPr>
        <w:t>ASC meetings are open to all NA member</w:t>
      </w:r>
      <w:r w:rsidRPr="000A0726">
        <w:rPr>
          <w:color w:val="000000" w:themeColor="text1"/>
          <w:sz w:val="20"/>
          <w:szCs w:val="20"/>
        </w:rPr>
        <w:t>s</w:t>
      </w:r>
      <w:r w:rsidR="00D7762D" w:rsidRPr="000A0726">
        <w:rPr>
          <w:rFonts w:hint="eastAsia"/>
          <w:color w:val="000000" w:themeColor="text1"/>
          <w:sz w:val="20"/>
          <w:szCs w:val="20"/>
          <w:lang w:eastAsia="ja-JP"/>
        </w:rPr>
        <w:t>.</w:t>
      </w:r>
      <w:r w:rsidR="000A0726">
        <w:rPr>
          <w:color w:val="000000" w:themeColor="text1"/>
          <w:sz w:val="20"/>
          <w:szCs w:val="20"/>
          <w:lang w:eastAsia="ja-JP"/>
        </w:rPr>
        <w:t xml:space="preserve"> </w:t>
      </w:r>
      <w:r w:rsidR="00D7762D" w:rsidRPr="000A0726">
        <w:rPr>
          <w:rFonts w:hint="eastAsia"/>
          <w:color w:val="000000" w:themeColor="text1"/>
          <w:sz w:val="20"/>
          <w:szCs w:val="20"/>
          <w:lang w:eastAsia="ja-JP"/>
        </w:rPr>
        <w:t xml:space="preserve">Any </w:t>
      </w:r>
      <w:r w:rsidRPr="00472721">
        <w:rPr>
          <w:sz w:val="20"/>
          <w:szCs w:val="20"/>
        </w:rPr>
        <w:t>NA member may, at the discretion of the Chairperson, have a voice on the floor</w:t>
      </w:r>
      <w:r w:rsidRPr="00D7762D">
        <w:rPr>
          <w:strike/>
          <w:sz w:val="20"/>
          <w:szCs w:val="20"/>
        </w:rPr>
        <w:t>,</w:t>
      </w:r>
      <w:r w:rsidRPr="00472721">
        <w:rPr>
          <w:sz w:val="20"/>
          <w:szCs w:val="20"/>
        </w:rPr>
        <w:t xml:space="preserve"> at any time.</w:t>
      </w:r>
    </w:p>
    <w:p w14:paraId="088280AB" w14:textId="6689B896" w:rsidR="00DB443E" w:rsidRPr="00472721" w:rsidRDefault="00D7762D" w:rsidP="00DB443E">
      <w:pPr>
        <w:numPr>
          <w:ilvl w:val="0"/>
          <w:numId w:val="12"/>
        </w:numPr>
        <w:spacing w:after="100" w:afterAutospacing="1" w:line="276" w:lineRule="auto"/>
        <w:jc w:val="both"/>
        <w:rPr>
          <w:sz w:val="20"/>
          <w:szCs w:val="20"/>
        </w:rPr>
      </w:pPr>
      <w:r w:rsidRPr="000A0726">
        <w:rPr>
          <w:rFonts w:hint="eastAsia"/>
          <w:color w:val="000000" w:themeColor="text1"/>
          <w:sz w:val="20"/>
          <w:szCs w:val="20"/>
          <w:lang w:eastAsia="ja-JP"/>
        </w:rPr>
        <w:t>Motions may only be made or amended by the following members</w:t>
      </w:r>
      <w:r w:rsidR="00DB443E" w:rsidRPr="00472721">
        <w:rPr>
          <w:sz w:val="20"/>
          <w:szCs w:val="20"/>
        </w:rPr>
        <w:t>:</w:t>
      </w:r>
    </w:p>
    <w:p w14:paraId="118ED09A" w14:textId="77777777" w:rsidR="00DB443E" w:rsidRPr="009639A9" w:rsidRDefault="00DB443E" w:rsidP="00DB443E">
      <w:pPr>
        <w:numPr>
          <w:ilvl w:val="1"/>
          <w:numId w:val="12"/>
        </w:numPr>
        <w:spacing w:after="100" w:afterAutospacing="1" w:line="276" w:lineRule="auto"/>
        <w:jc w:val="both"/>
        <w:rPr>
          <w:sz w:val="20"/>
          <w:szCs w:val="20"/>
        </w:rPr>
      </w:pPr>
      <w:r w:rsidRPr="009639A9">
        <w:rPr>
          <w:sz w:val="20"/>
          <w:szCs w:val="20"/>
        </w:rPr>
        <w:t>GSRs or alternate in their absence.</w:t>
      </w:r>
    </w:p>
    <w:p w14:paraId="2EE56B6E" w14:textId="77777777" w:rsidR="00DB443E" w:rsidRPr="009639A9" w:rsidRDefault="00DB443E" w:rsidP="00DB443E">
      <w:pPr>
        <w:numPr>
          <w:ilvl w:val="1"/>
          <w:numId w:val="12"/>
        </w:numPr>
        <w:spacing w:after="100" w:afterAutospacing="1" w:line="276" w:lineRule="auto"/>
        <w:jc w:val="both"/>
        <w:rPr>
          <w:sz w:val="20"/>
          <w:szCs w:val="20"/>
        </w:rPr>
      </w:pPr>
      <w:r w:rsidRPr="009639A9">
        <w:rPr>
          <w:sz w:val="20"/>
          <w:szCs w:val="20"/>
        </w:rPr>
        <w:t>RCMs in matters pertaining to their position.</w:t>
      </w:r>
    </w:p>
    <w:p w14:paraId="32571961" w14:textId="77777777" w:rsidR="00DB443E" w:rsidRPr="009639A9" w:rsidRDefault="00DB443E" w:rsidP="00DB443E">
      <w:pPr>
        <w:numPr>
          <w:ilvl w:val="1"/>
          <w:numId w:val="12"/>
        </w:numPr>
        <w:spacing w:after="100" w:afterAutospacing="1" w:line="276" w:lineRule="auto"/>
        <w:jc w:val="both"/>
        <w:rPr>
          <w:sz w:val="20"/>
          <w:szCs w:val="20"/>
        </w:rPr>
      </w:pPr>
      <w:r w:rsidRPr="009639A9">
        <w:rPr>
          <w:sz w:val="20"/>
          <w:szCs w:val="20"/>
        </w:rPr>
        <w:t>Subcommittee Chairs in matters pertaining directly to their subcommittee.</w:t>
      </w:r>
    </w:p>
    <w:p w14:paraId="52755D7A" w14:textId="3101A959" w:rsidR="00DB443E" w:rsidRPr="009639A9" w:rsidRDefault="00DB443E" w:rsidP="00DB443E">
      <w:pPr>
        <w:numPr>
          <w:ilvl w:val="1"/>
          <w:numId w:val="12"/>
        </w:numPr>
        <w:spacing w:after="100" w:afterAutospacing="1" w:line="276" w:lineRule="auto"/>
        <w:jc w:val="both"/>
        <w:rPr>
          <w:sz w:val="20"/>
          <w:szCs w:val="20"/>
        </w:rPr>
      </w:pPr>
      <w:r w:rsidRPr="009639A9">
        <w:rPr>
          <w:sz w:val="20"/>
          <w:szCs w:val="20"/>
        </w:rPr>
        <w:t>Members of the Administrative Committee (Except Area Chair).</w:t>
      </w:r>
    </w:p>
    <w:p w14:paraId="7B8FF6D8" w14:textId="77777777" w:rsidR="00DB443E" w:rsidRPr="00472721" w:rsidRDefault="00DB443E" w:rsidP="00DB443E">
      <w:pPr>
        <w:numPr>
          <w:ilvl w:val="0"/>
          <w:numId w:val="12"/>
        </w:numPr>
        <w:spacing w:after="100" w:afterAutospacing="1" w:line="276" w:lineRule="auto"/>
        <w:jc w:val="both"/>
        <w:rPr>
          <w:sz w:val="20"/>
          <w:szCs w:val="20"/>
        </w:rPr>
      </w:pPr>
      <w:bookmarkStart w:id="64" w:name="_Hlk195549420"/>
      <w:bookmarkEnd w:id="63"/>
      <w:r w:rsidRPr="00472721">
        <w:rPr>
          <w:sz w:val="20"/>
          <w:szCs w:val="20"/>
        </w:rPr>
        <w:t>Only GSRs can second motions.</w:t>
      </w:r>
    </w:p>
    <w:p w14:paraId="5CFDC164" w14:textId="4C7B46B5" w:rsidR="00DB443E" w:rsidRPr="00472721" w:rsidRDefault="00DB443E" w:rsidP="00DB443E">
      <w:pPr>
        <w:numPr>
          <w:ilvl w:val="0"/>
          <w:numId w:val="12"/>
        </w:numPr>
        <w:spacing w:after="100" w:afterAutospacing="1" w:line="276" w:lineRule="auto"/>
        <w:jc w:val="both"/>
        <w:rPr>
          <w:sz w:val="20"/>
          <w:szCs w:val="20"/>
        </w:rPr>
      </w:pPr>
      <w:r w:rsidRPr="00472721">
        <w:rPr>
          <w:sz w:val="20"/>
          <w:szCs w:val="20"/>
        </w:rPr>
        <w:t xml:space="preserve">If any group is not represented at two (2) consecutive meetings, they are dropped from roll call.  (The purpose of this is to establish </w:t>
      </w:r>
      <w:r w:rsidR="00D7762D" w:rsidRPr="000A0726">
        <w:rPr>
          <w:rFonts w:hint="eastAsia"/>
          <w:color w:val="000000" w:themeColor="text1"/>
          <w:sz w:val="20"/>
          <w:szCs w:val="20"/>
          <w:lang w:eastAsia="ja-JP"/>
        </w:rPr>
        <w:t>an</w:t>
      </w:r>
      <w:r w:rsidR="00D7762D">
        <w:rPr>
          <w:rFonts w:hint="eastAsia"/>
          <w:sz w:val="20"/>
          <w:szCs w:val="20"/>
          <w:lang w:eastAsia="ja-JP"/>
        </w:rPr>
        <w:t xml:space="preserve"> </w:t>
      </w:r>
      <w:r w:rsidRPr="00472721">
        <w:rPr>
          <w:sz w:val="20"/>
          <w:szCs w:val="20"/>
        </w:rPr>
        <w:t>accurate quorum.)  Any NA group is welcome to join the Gulf Coast Area.</w:t>
      </w:r>
    </w:p>
    <w:p w14:paraId="0DF0FC29" w14:textId="77777777" w:rsidR="00DB443E" w:rsidRPr="00472721" w:rsidRDefault="00DB443E" w:rsidP="00DB443E">
      <w:pPr>
        <w:numPr>
          <w:ilvl w:val="0"/>
          <w:numId w:val="12"/>
        </w:numPr>
        <w:spacing w:after="100" w:afterAutospacing="1" w:line="276" w:lineRule="auto"/>
        <w:jc w:val="both"/>
        <w:rPr>
          <w:sz w:val="20"/>
          <w:szCs w:val="20"/>
        </w:rPr>
      </w:pPr>
      <w:bookmarkStart w:id="65" w:name="_Hlk195549515"/>
      <w:bookmarkEnd w:id="64"/>
      <w:r w:rsidRPr="00472721">
        <w:rPr>
          <w:sz w:val="20"/>
          <w:szCs w:val="20"/>
        </w:rPr>
        <w:t>Quorum:</w:t>
      </w:r>
    </w:p>
    <w:p w14:paraId="71067AC5" w14:textId="4922FFE7" w:rsidR="00DB443E" w:rsidRPr="000A0726" w:rsidRDefault="00092936" w:rsidP="00DB443E">
      <w:pPr>
        <w:numPr>
          <w:ilvl w:val="1"/>
          <w:numId w:val="12"/>
        </w:numPr>
        <w:spacing w:after="100" w:afterAutospacing="1" w:line="276" w:lineRule="auto"/>
        <w:jc w:val="both"/>
        <w:rPr>
          <w:color w:val="000000" w:themeColor="text1"/>
          <w:sz w:val="20"/>
          <w:szCs w:val="20"/>
        </w:rPr>
      </w:pPr>
      <w:r w:rsidRPr="000A0726">
        <w:rPr>
          <w:rFonts w:hint="eastAsia"/>
          <w:color w:val="000000" w:themeColor="text1"/>
          <w:sz w:val="20"/>
          <w:szCs w:val="20"/>
          <w:lang w:eastAsia="ja-JP"/>
        </w:rPr>
        <w:t>For o</w:t>
      </w:r>
      <w:r w:rsidR="00DB443E" w:rsidRPr="000A0726">
        <w:rPr>
          <w:color w:val="000000" w:themeColor="text1"/>
          <w:sz w:val="20"/>
          <w:szCs w:val="20"/>
        </w:rPr>
        <w:t>fficial quorum</w:t>
      </w:r>
      <w:r w:rsidRPr="000A0726">
        <w:rPr>
          <w:rFonts w:hint="eastAsia"/>
          <w:color w:val="000000" w:themeColor="text1"/>
          <w:sz w:val="20"/>
          <w:szCs w:val="20"/>
          <w:lang w:eastAsia="ja-JP"/>
        </w:rPr>
        <w:t xml:space="preserve"> to be met,</w:t>
      </w:r>
      <w:r w:rsidR="00DB443E" w:rsidRPr="000A0726">
        <w:rPr>
          <w:color w:val="000000" w:themeColor="text1"/>
          <w:sz w:val="20"/>
          <w:szCs w:val="20"/>
        </w:rPr>
        <w:t xml:space="preserve"> one more than half of the area</w:t>
      </w:r>
      <w:r w:rsidRPr="000A0726">
        <w:rPr>
          <w:color w:val="000000" w:themeColor="text1"/>
          <w:sz w:val="20"/>
          <w:szCs w:val="20"/>
          <w:lang w:eastAsia="ja-JP"/>
        </w:rPr>
        <w:t>’</w:t>
      </w:r>
      <w:r w:rsidRPr="000A0726">
        <w:rPr>
          <w:rFonts w:hint="eastAsia"/>
          <w:color w:val="000000" w:themeColor="text1"/>
          <w:sz w:val="20"/>
          <w:szCs w:val="20"/>
          <w:lang w:eastAsia="ja-JP"/>
        </w:rPr>
        <w:t>s</w:t>
      </w:r>
      <w:r w:rsidR="00DB443E" w:rsidRPr="000A0726">
        <w:rPr>
          <w:color w:val="000000" w:themeColor="text1"/>
          <w:sz w:val="20"/>
          <w:szCs w:val="20"/>
        </w:rPr>
        <w:t xml:space="preserve"> GSRs </w:t>
      </w:r>
      <w:r w:rsidRPr="000A0726">
        <w:rPr>
          <w:rFonts w:hint="eastAsia"/>
          <w:color w:val="000000" w:themeColor="text1"/>
          <w:sz w:val="20"/>
          <w:szCs w:val="20"/>
          <w:lang w:eastAsia="ja-JP"/>
        </w:rPr>
        <w:t xml:space="preserve">on roll call must be </w:t>
      </w:r>
      <w:r w:rsidR="00DB443E" w:rsidRPr="000A0726">
        <w:rPr>
          <w:color w:val="000000" w:themeColor="text1"/>
          <w:sz w:val="20"/>
          <w:szCs w:val="20"/>
        </w:rPr>
        <w:t>present.</w:t>
      </w:r>
    </w:p>
    <w:p w14:paraId="183E080B" w14:textId="5B19D519" w:rsidR="002F1BB4" w:rsidRPr="000A0726" w:rsidRDefault="002F1BB4" w:rsidP="00DB443E">
      <w:pPr>
        <w:numPr>
          <w:ilvl w:val="1"/>
          <w:numId w:val="12"/>
        </w:numPr>
        <w:spacing w:after="100" w:afterAutospacing="1" w:line="276" w:lineRule="auto"/>
        <w:jc w:val="both"/>
        <w:rPr>
          <w:color w:val="000000" w:themeColor="text1"/>
          <w:sz w:val="20"/>
          <w:szCs w:val="20"/>
        </w:rPr>
      </w:pPr>
      <w:r w:rsidRPr="000A0726">
        <w:rPr>
          <w:rFonts w:hint="eastAsia"/>
          <w:color w:val="000000" w:themeColor="text1"/>
          <w:sz w:val="20"/>
          <w:szCs w:val="20"/>
          <w:lang w:eastAsia="ja-JP"/>
        </w:rPr>
        <w:t xml:space="preserve">If official quorum has not been met thirty (30) minutes after scheduled </w:t>
      </w:r>
      <w:r w:rsidRPr="000A0726">
        <w:rPr>
          <w:color w:val="000000" w:themeColor="text1"/>
          <w:sz w:val="20"/>
          <w:szCs w:val="20"/>
          <w:lang w:eastAsia="ja-JP"/>
        </w:rPr>
        <w:t>startin</w:t>
      </w:r>
      <w:r w:rsidRPr="000A0726">
        <w:rPr>
          <w:rFonts w:hint="eastAsia"/>
          <w:color w:val="000000" w:themeColor="text1"/>
          <w:sz w:val="20"/>
          <w:szCs w:val="20"/>
          <w:lang w:eastAsia="ja-JP"/>
        </w:rPr>
        <w:t>g time, there w</w:t>
      </w:r>
      <w:r w:rsidRPr="000A0726">
        <w:rPr>
          <w:color w:val="000000" w:themeColor="text1"/>
          <w:sz w:val="20"/>
          <w:szCs w:val="20"/>
        </w:rPr>
        <w:t>ill be no business that requires group conscience done</w:t>
      </w:r>
      <w:r w:rsidRPr="000A0726">
        <w:rPr>
          <w:rFonts w:hint="eastAsia"/>
          <w:color w:val="000000" w:themeColor="text1"/>
          <w:sz w:val="20"/>
          <w:szCs w:val="20"/>
          <w:lang w:eastAsia="ja-JP"/>
        </w:rPr>
        <w:t xml:space="preserve"> (i.e. Old Business and New Business)</w:t>
      </w:r>
      <w:r w:rsidRPr="000A0726">
        <w:rPr>
          <w:color w:val="000000" w:themeColor="text1"/>
          <w:sz w:val="20"/>
          <w:szCs w:val="20"/>
        </w:rPr>
        <w:t>.</w:t>
      </w:r>
    </w:p>
    <w:p w14:paraId="56122BD9" w14:textId="20EBFD1D" w:rsidR="00DB443E" w:rsidRPr="000A0726" w:rsidRDefault="00DB443E" w:rsidP="00DB443E">
      <w:pPr>
        <w:numPr>
          <w:ilvl w:val="1"/>
          <w:numId w:val="12"/>
        </w:numPr>
        <w:spacing w:after="100" w:afterAutospacing="1" w:line="276" w:lineRule="auto"/>
        <w:jc w:val="both"/>
        <w:rPr>
          <w:color w:val="000000" w:themeColor="text1"/>
          <w:sz w:val="20"/>
          <w:szCs w:val="20"/>
        </w:rPr>
      </w:pPr>
      <w:r w:rsidRPr="000A0726">
        <w:rPr>
          <w:color w:val="000000" w:themeColor="text1"/>
          <w:sz w:val="20"/>
          <w:szCs w:val="20"/>
        </w:rPr>
        <w:t>Only elected GSRs</w:t>
      </w:r>
      <w:r w:rsidR="002F1BB4" w:rsidRPr="000A0726">
        <w:rPr>
          <w:rFonts w:hint="eastAsia"/>
          <w:color w:val="000000" w:themeColor="text1"/>
          <w:sz w:val="20"/>
          <w:szCs w:val="20"/>
          <w:lang w:eastAsia="ja-JP"/>
        </w:rPr>
        <w:t xml:space="preserve"> or</w:t>
      </w:r>
      <w:r w:rsidRPr="000A0726">
        <w:rPr>
          <w:color w:val="000000" w:themeColor="text1"/>
          <w:sz w:val="20"/>
          <w:szCs w:val="20"/>
        </w:rPr>
        <w:t xml:space="preserve"> GSR alternates are eligible for quorum.</w:t>
      </w:r>
    </w:p>
    <w:p w14:paraId="1228F5F5" w14:textId="1767EA47" w:rsidR="00DB443E" w:rsidRPr="000A0726" w:rsidRDefault="002F1BB4" w:rsidP="00DB443E">
      <w:pPr>
        <w:numPr>
          <w:ilvl w:val="1"/>
          <w:numId w:val="12"/>
        </w:numPr>
        <w:spacing w:after="100" w:afterAutospacing="1" w:line="276" w:lineRule="auto"/>
        <w:jc w:val="both"/>
        <w:rPr>
          <w:color w:val="000000" w:themeColor="text1"/>
          <w:sz w:val="20"/>
          <w:szCs w:val="20"/>
        </w:rPr>
      </w:pPr>
      <w:r w:rsidRPr="000A0726">
        <w:rPr>
          <w:rFonts w:hint="eastAsia"/>
          <w:color w:val="000000" w:themeColor="text1"/>
          <w:sz w:val="20"/>
          <w:szCs w:val="20"/>
          <w:lang w:eastAsia="ja-JP"/>
        </w:rPr>
        <w:t>Any member may request a quorum</w:t>
      </w:r>
      <w:r w:rsidR="00211B95" w:rsidRPr="000A0726">
        <w:rPr>
          <w:rFonts w:hint="eastAsia"/>
          <w:color w:val="000000" w:themeColor="text1"/>
          <w:sz w:val="20"/>
          <w:szCs w:val="20"/>
          <w:lang w:eastAsia="ja-JP"/>
        </w:rPr>
        <w:t xml:space="preserve"> call from the floor</w:t>
      </w:r>
      <w:r w:rsidRPr="000A0726">
        <w:rPr>
          <w:rFonts w:hint="eastAsia"/>
          <w:color w:val="000000" w:themeColor="text1"/>
          <w:sz w:val="20"/>
          <w:szCs w:val="20"/>
          <w:lang w:eastAsia="ja-JP"/>
        </w:rPr>
        <w:t xml:space="preserve"> at any time.</w:t>
      </w:r>
      <w:r w:rsidR="00211B95" w:rsidRPr="000A0726">
        <w:rPr>
          <w:rFonts w:hint="eastAsia"/>
          <w:color w:val="000000" w:themeColor="text1"/>
          <w:sz w:val="20"/>
          <w:szCs w:val="20"/>
          <w:lang w:eastAsia="ja-JP"/>
        </w:rPr>
        <w:t xml:space="preserve"> </w:t>
      </w:r>
    </w:p>
    <w:bookmarkEnd w:id="65"/>
    <w:p w14:paraId="48706E7A" w14:textId="78D2D6D6" w:rsidR="00DB443E" w:rsidRPr="00472721" w:rsidRDefault="00DB443E" w:rsidP="00DB443E">
      <w:pPr>
        <w:numPr>
          <w:ilvl w:val="0"/>
          <w:numId w:val="12"/>
        </w:numPr>
        <w:spacing w:after="100" w:afterAutospacing="1" w:line="276" w:lineRule="auto"/>
        <w:jc w:val="both"/>
        <w:rPr>
          <w:sz w:val="20"/>
          <w:szCs w:val="20"/>
        </w:rPr>
      </w:pPr>
      <w:r w:rsidRPr="00472721">
        <w:rPr>
          <w:sz w:val="20"/>
          <w:szCs w:val="20"/>
        </w:rPr>
        <w:t>All main motions must be turned in to the Vice Chair (in writing, with intent) prior to the start of New Business.  All motions that require a cash expenditure shall carry an exact dollar amount.</w:t>
      </w:r>
      <w:r>
        <w:rPr>
          <w:rFonts w:hint="eastAsia"/>
          <w:sz w:val="20"/>
          <w:szCs w:val="20"/>
          <w:lang w:eastAsia="ja-JP"/>
        </w:rPr>
        <w:t xml:space="preserve"> </w:t>
      </w:r>
      <w:r w:rsidRPr="00171B84">
        <w:rPr>
          <w:sz w:val="20"/>
          <w:szCs w:val="20"/>
          <w:lang w:eastAsia="ja-JP"/>
        </w:rPr>
        <w:t>All policy change motions must provide the page number and section being changed, with current wording and new proposed wording displayed for clarity.</w:t>
      </w:r>
    </w:p>
    <w:p w14:paraId="1C4B1A2F" w14:textId="6A87CFD5" w:rsidR="00DB443E" w:rsidRPr="000A0726" w:rsidRDefault="00DB443E" w:rsidP="00DB443E">
      <w:pPr>
        <w:numPr>
          <w:ilvl w:val="0"/>
          <w:numId w:val="12"/>
        </w:numPr>
        <w:spacing w:after="100" w:afterAutospacing="1" w:line="276" w:lineRule="auto"/>
        <w:jc w:val="both"/>
        <w:rPr>
          <w:color w:val="000000" w:themeColor="text1"/>
          <w:sz w:val="20"/>
          <w:szCs w:val="20"/>
        </w:rPr>
      </w:pPr>
      <w:bookmarkStart w:id="66" w:name="_Hlk195549830"/>
      <w:r w:rsidRPr="000A0726">
        <w:rPr>
          <w:color w:val="000000" w:themeColor="text1"/>
          <w:sz w:val="20"/>
          <w:szCs w:val="20"/>
        </w:rPr>
        <w:t>After a motion is made, the Chair asks for a second from GSRs.  After a second is taken, the Chair asks for any opposition</w:t>
      </w:r>
      <w:r w:rsidR="00636032" w:rsidRPr="000A0726">
        <w:rPr>
          <w:rFonts w:hint="eastAsia"/>
          <w:color w:val="000000" w:themeColor="text1"/>
          <w:sz w:val="20"/>
          <w:szCs w:val="20"/>
          <w:lang w:eastAsia="ja-JP"/>
        </w:rPr>
        <w:t xml:space="preserve"> to calling the vote</w:t>
      </w:r>
      <w:r w:rsidRPr="000A0726">
        <w:rPr>
          <w:color w:val="000000" w:themeColor="text1"/>
          <w:sz w:val="20"/>
          <w:szCs w:val="20"/>
        </w:rPr>
        <w:t>.</w:t>
      </w:r>
    </w:p>
    <w:p w14:paraId="08384B14" w14:textId="44A484EB" w:rsidR="00DB443E" w:rsidRPr="000A0726" w:rsidRDefault="00DB443E" w:rsidP="00DB443E">
      <w:pPr>
        <w:numPr>
          <w:ilvl w:val="1"/>
          <w:numId w:val="12"/>
        </w:numPr>
        <w:spacing w:after="100" w:afterAutospacing="1" w:line="276" w:lineRule="auto"/>
        <w:jc w:val="both"/>
        <w:rPr>
          <w:color w:val="000000" w:themeColor="text1"/>
          <w:sz w:val="20"/>
          <w:szCs w:val="20"/>
        </w:rPr>
      </w:pPr>
      <w:r w:rsidRPr="000A0726">
        <w:rPr>
          <w:color w:val="000000" w:themeColor="text1"/>
          <w:sz w:val="20"/>
          <w:szCs w:val="20"/>
        </w:rPr>
        <w:t>If there is no opposition: The Chair asks for a vote of all those in favor and any abstentions.</w:t>
      </w:r>
    </w:p>
    <w:p w14:paraId="72A4F51C" w14:textId="11EA9AAE" w:rsidR="00DB443E" w:rsidRPr="000A0726" w:rsidRDefault="00DB443E" w:rsidP="00DB443E">
      <w:pPr>
        <w:numPr>
          <w:ilvl w:val="1"/>
          <w:numId w:val="12"/>
        </w:numPr>
        <w:spacing w:after="100" w:afterAutospacing="1" w:line="276" w:lineRule="auto"/>
        <w:jc w:val="both"/>
        <w:rPr>
          <w:color w:val="000000" w:themeColor="text1"/>
          <w:sz w:val="20"/>
          <w:szCs w:val="20"/>
        </w:rPr>
      </w:pPr>
      <w:r w:rsidRPr="000A0726">
        <w:rPr>
          <w:color w:val="000000" w:themeColor="text1"/>
          <w:sz w:val="20"/>
          <w:szCs w:val="20"/>
        </w:rPr>
        <w:t>If there IS opposition: 1) The maker of the motion is given a two (2) minute opportunity to speak on the intent of the motion</w:t>
      </w:r>
      <w:r w:rsidR="00636032" w:rsidRPr="000A0726">
        <w:rPr>
          <w:rFonts w:hint="eastAsia"/>
          <w:color w:val="000000" w:themeColor="text1"/>
          <w:sz w:val="20"/>
          <w:szCs w:val="20"/>
          <w:lang w:eastAsia="ja-JP"/>
        </w:rPr>
        <w:t xml:space="preserve"> (not to be considered a </w:t>
      </w:r>
      <w:r w:rsidR="00636032" w:rsidRPr="000A0726">
        <w:rPr>
          <w:color w:val="000000" w:themeColor="text1"/>
          <w:sz w:val="20"/>
          <w:szCs w:val="20"/>
          <w:lang w:eastAsia="ja-JP"/>
        </w:rPr>
        <w:t>“</w:t>
      </w:r>
      <w:r w:rsidR="00636032" w:rsidRPr="000A0726">
        <w:rPr>
          <w:rFonts w:hint="eastAsia"/>
          <w:color w:val="000000" w:themeColor="text1"/>
          <w:sz w:val="20"/>
          <w:szCs w:val="20"/>
          <w:lang w:eastAsia="ja-JP"/>
        </w:rPr>
        <w:t>pro</w:t>
      </w:r>
      <w:r w:rsidR="00636032" w:rsidRPr="000A0726">
        <w:rPr>
          <w:color w:val="000000" w:themeColor="text1"/>
          <w:sz w:val="20"/>
          <w:szCs w:val="20"/>
          <w:lang w:eastAsia="ja-JP"/>
        </w:rPr>
        <w:t>”</w:t>
      </w:r>
      <w:r w:rsidR="00636032" w:rsidRPr="000A0726">
        <w:rPr>
          <w:rFonts w:hint="eastAsia"/>
          <w:color w:val="000000" w:themeColor="text1"/>
          <w:sz w:val="20"/>
          <w:szCs w:val="20"/>
          <w:lang w:eastAsia="ja-JP"/>
        </w:rPr>
        <w:t xml:space="preserve"> in the debate)</w:t>
      </w:r>
      <w:r w:rsidRPr="000A0726">
        <w:rPr>
          <w:color w:val="000000" w:themeColor="text1"/>
          <w:sz w:val="20"/>
          <w:szCs w:val="20"/>
        </w:rPr>
        <w:t>.  2) The floor is open for debate</w:t>
      </w:r>
      <w:r w:rsidR="00636032" w:rsidRPr="000A0726">
        <w:rPr>
          <w:rFonts w:hint="eastAsia"/>
          <w:color w:val="000000" w:themeColor="text1"/>
          <w:sz w:val="20"/>
          <w:szCs w:val="20"/>
          <w:lang w:eastAsia="ja-JP"/>
        </w:rPr>
        <w:t xml:space="preserve"> as outlined in </w:t>
      </w:r>
      <w:r w:rsidR="00636032" w:rsidRPr="000A0726">
        <w:rPr>
          <w:rFonts w:hint="eastAsia"/>
          <w:color w:val="000000" w:themeColor="text1"/>
          <w:sz w:val="20"/>
          <w:szCs w:val="20"/>
          <w:u w:val="single"/>
          <w:lang w:eastAsia="ja-JP"/>
        </w:rPr>
        <w:t>Rules of Order</w:t>
      </w:r>
      <w:r w:rsidR="00636032" w:rsidRPr="000A0726">
        <w:rPr>
          <w:rFonts w:hint="eastAsia"/>
          <w:color w:val="000000" w:themeColor="text1"/>
          <w:sz w:val="20"/>
          <w:szCs w:val="20"/>
          <w:lang w:eastAsia="ja-JP"/>
        </w:rPr>
        <w:t>.</w:t>
      </w:r>
      <w:r w:rsidRPr="000A0726">
        <w:rPr>
          <w:color w:val="000000" w:themeColor="text1"/>
          <w:sz w:val="20"/>
          <w:szCs w:val="20"/>
        </w:rPr>
        <w:t xml:space="preserve"> </w:t>
      </w:r>
    </w:p>
    <w:p w14:paraId="3D5C31E0" w14:textId="77777777" w:rsidR="00DB443E" w:rsidRPr="00472721" w:rsidRDefault="00DB443E" w:rsidP="00DB443E">
      <w:pPr>
        <w:numPr>
          <w:ilvl w:val="0"/>
          <w:numId w:val="12"/>
        </w:numPr>
        <w:spacing w:after="100" w:afterAutospacing="1" w:line="276" w:lineRule="auto"/>
        <w:jc w:val="both"/>
        <w:rPr>
          <w:sz w:val="20"/>
          <w:szCs w:val="20"/>
        </w:rPr>
      </w:pPr>
      <w:r w:rsidRPr="00472721">
        <w:rPr>
          <w:sz w:val="20"/>
          <w:szCs w:val="20"/>
        </w:rPr>
        <w:t>The Chair has a vote only in the case of a tie, at his/her discretion.</w:t>
      </w:r>
    </w:p>
    <w:p w14:paraId="14F23E36" w14:textId="2B34104E" w:rsidR="00DB443E" w:rsidRPr="000A0726" w:rsidRDefault="00DB443E" w:rsidP="00DB443E">
      <w:pPr>
        <w:numPr>
          <w:ilvl w:val="0"/>
          <w:numId w:val="12"/>
        </w:numPr>
        <w:spacing w:after="100" w:afterAutospacing="1" w:line="276" w:lineRule="auto"/>
        <w:jc w:val="both"/>
        <w:rPr>
          <w:color w:val="000000" w:themeColor="text1"/>
          <w:sz w:val="20"/>
          <w:szCs w:val="20"/>
        </w:rPr>
      </w:pPr>
      <w:r w:rsidRPr="000A0726">
        <w:rPr>
          <w:color w:val="000000" w:themeColor="text1"/>
          <w:sz w:val="20"/>
          <w:szCs w:val="20"/>
        </w:rPr>
        <w:t>A 2/3 yes vote is required for</w:t>
      </w:r>
      <w:r w:rsidR="00636032" w:rsidRPr="000A0726">
        <w:rPr>
          <w:rFonts w:hint="eastAsia"/>
          <w:color w:val="000000" w:themeColor="text1"/>
          <w:sz w:val="20"/>
          <w:szCs w:val="20"/>
          <w:lang w:eastAsia="ja-JP"/>
        </w:rPr>
        <w:t xml:space="preserve"> any motion that affects area policy.</w:t>
      </w:r>
      <w:r w:rsidRPr="000A0726">
        <w:rPr>
          <w:color w:val="000000" w:themeColor="text1"/>
          <w:sz w:val="20"/>
          <w:szCs w:val="20"/>
        </w:rPr>
        <w:t xml:space="preserve"> </w:t>
      </w:r>
      <w:r w:rsidR="00D00041" w:rsidRPr="000A0726">
        <w:rPr>
          <w:rFonts w:hint="eastAsia"/>
          <w:color w:val="000000" w:themeColor="text1"/>
          <w:sz w:val="20"/>
          <w:szCs w:val="20"/>
          <w:lang w:eastAsia="ja-JP"/>
        </w:rPr>
        <w:t xml:space="preserve">Such motions </w:t>
      </w:r>
      <w:r w:rsidRPr="000A0726">
        <w:rPr>
          <w:color w:val="000000" w:themeColor="text1"/>
          <w:sz w:val="20"/>
          <w:szCs w:val="20"/>
        </w:rPr>
        <w:t>must go back to groups</w:t>
      </w:r>
      <w:r w:rsidR="00D00041" w:rsidRPr="000A0726">
        <w:rPr>
          <w:rFonts w:hint="eastAsia"/>
          <w:color w:val="000000" w:themeColor="text1"/>
          <w:sz w:val="20"/>
          <w:szCs w:val="20"/>
          <w:lang w:eastAsia="ja-JP"/>
        </w:rPr>
        <w:t xml:space="preserve"> for vote</w:t>
      </w:r>
      <w:r w:rsidRPr="000A0726">
        <w:rPr>
          <w:color w:val="000000" w:themeColor="text1"/>
          <w:sz w:val="20"/>
          <w:szCs w:val="20"/>
        </w:rPr>
        <w:t>.  All money motions other than normal budgeted items, administrative housekeeping items, or normal monthly expenditures must go back to groups for vote if the dollar amount exceeds $200.</w:t>
      </w:r>
      <w:r w:rsidR="00D00041" w:rsidRPr="000A0726">
        <w:rPr>
          <w:rFonts w:hint="eastAsia"/>
          <w:color w:val="000000" w:themeColor="text1"/>
          <w:sz w:val="20"/>
          <w:szCs w:val="20"/>
          <w:lang w:eastAsia="ja-JP"/>
        </w:rPr>
        <w:t xml:space="preserve"> </w:t>
      </w:r>
      <w:r w:rsidR="00D00041" w:rsidRPr="000A0726">
        <w:rPr>
          <w:color w:val="000000" w:themeColor="text1"/>
          <w:sz w:val="20"/>
          <w:szCs w:val="20"/>
        </w:rPr>
        <w:t>All other business requires a</w:t>
      </w:r>
      <w:r w:rsidR="008701CF" w:rsidRPr="000A0726">
        <w:rPr>
          <w:rFonts w:hint="eastAsia"/>
          <w:color w:val="000000" w:themeColor="text1"/>
          <w:sz w:val="20"/>
          <w:szCs w:val="20"/>
          <w:lang w:eastAsia="ja-JP"/>
        </w:rPr>
        <w:t>n</w:t>
      </w:r>
      <w:r w:rsidR="00D00041" w:rsidRPr="000A0726">
        <w:rPr>
          <w:color w:val="000000" w:themeColor="text1"/>
          <w:sz w:val="20"/>
          <w:szCs w:val="20"/>
        </w:rPr>
        <w:t xml:space="preserve"> </w:t>
      </w:r>
      <w:r w:rsidR="00D00041" w:rsidRPr="000A0726">
        <w:rPr>
          <w:rFonts w:hint="eastAsia"/>
          <w:color w:val="000000" w:themeColor="text1"/>
          <w:sz w:val="20"/>
          <w:szCs w:val="20"/>
          <w:lang w:eastAsia="ja-JP"/>
        </w:rPr>
        <w:t xml:space="preserve">established </w:t>
      </w:r>
      <w:r w:rsidR="00D00041" w:rsidRPr="000A0726">
        <w:rPr>
          <w:color w:val="000000" w:themeColor="text1"/>
          <w:sz w:val="20"/>
          <w:szCs w:val="20"/>
        </w:rPr>
        <w:t>majority</w:t>
      </w:r>
      <w:r w:rsidR="00D00041" w:rsidRPr="000A0726">
        <w:rPr>
          <w:color w:val="000000" w:themeColor="text1"/>
          <w:sz w:val="20"/>
          <w:szCs w:val="20"/>
          <w:vertAlign w:val="superscript"/>
        </w:rPr>
        <w:t>‡</w:t>
      </w:r>
      <w:r w:rsidR="00D00041" w:rsidRPr="000A0726">
        <w:rPr>
          <w:color w:val="000000" w:themeColor="text1"/>
          <w:sz w:val="20"/>
          <w:szCs w:val="20"/>
        </w:rPr>
        <w:t xml:space="preserve"> to pass.  </w:t>
      </w:r>
    </w:p>
    <w:p w14:paraId="2C495D4F" w14:textId="1FC3ADA2" w:rsidR="00DB443E" w:rsidRDefault="00DB443E" w:rsidP="00DB443E">
      <w:pPr>
        <w:numPr>
          <w:ilvl w:val="0"/>
          <w:numId w:val="12"/>
        </w:numPr>
        <w:spacing w:after="100" w:afterAutospacing="1" w:line="276" w:lineRule="auto"/>
        <w:jc w:val="both"/>
        <w:rPr>
          <w:sz w:val="20"/>
          <w:szCs w:val="20"/>
        </w:rPr>
      </w:pPr>
      <w:bookmarkStart w:id="67" w:name="_Hlk195550150"/>
      <w:bookmarkEnd w:id="66"/>
      <w:r w:rsidRPr="009E76A0">
        <w:rPr>
          <w:sz w:val="20"/>
          <w:szCs w:val="20"/>
        </w:rPr>
        <w:t xml:space="preserve">All policy changes go to </w:t>
      </w:r>
      <w:r w:rsidR="009639A9" w:rsidRPr="00306C19">
        <w:rPr>
          <w:rFonts w:hint="eastAsia"/>
          <w:sz w:val="20"/>
          <w:szCs w:val="20"/>
          <w:lang w:eastAsia="ja-JP"/>
        </w:rPr>
        <w:t xml:space="preserve">the Policy Subcommittee </w:t>
      </w:r>
      <w:r w:rsidRPr="00472721">
        <w:rPr>
          <w:sz w:val="20"/>
          <w:szCs w:val="20"/>
        </w:rPr>
        <w:t xml:space="preserve">for their recommendations as well as financial and parliamentary impact.  This information is to be attached to the motion to go out to groups. </w:t>
      </w:r>
    </w:p>
    <w:bookmarkEnd w:id="67"/>
    <w:p w14:paraId="448F1A9A" w14:textId="41103519" w:rsidR="00A06471" w:rsidRDefault="00A06471" w:rsidP="00A06471">
      <w:pPr>
        <w:numPr>
          <w:ilvl w:val="0"/>
          <w:numId w:val="12"/>
        </w:numPr>
        <w:spacing w:after="100" w:afterAutospacing="1" w:line="276" w:lineRule="auto"/>
        <w:jc w:val="both"/>
      </w:pPr>
      <w:r w:rsidRPr="00141781">
        <w:rPr>
          <w:sz w:val="20"/>
          <w:szCs w:val="20"/>
        </w:rPr>
        <w:t xml:space="preserve">Motions that </w:t>
      </w:r>
      <w:r w:rsidRPr="000D2C8B">
        <w:rPr>
          <w:sz w:val="20"/>
          <w:szCs w:val="20"/>
        </w:rPr>
        <w:t xml:space="preserve">add/delete/amend </w:t>
      </w:r>
      <w:r w:rsidRPr="00141781">
        <w:rPr>
          <w:sz w:val="20"/>
          <w:szCs w:val="20"/>
        </w:rPr>
        <w:t xml:space="preserve">Area Policy </w:t>
      </w:r>
      <w:r w:rsidRPr="000D2C8B">
        <w:rPr>
          <w:sz w:val="20"/>
          <w:szCs w:val="20"/>
        </w:rPr>
        <w:t>(i.e. Policy Change motions)</w:t>
      </w:r>
      <w:r w:rsidR="009639A9">
        <w:rPr>
          <w:rFonts w:hint="eastAsia"/>
          <w:sz w:val="20"/>
          <w:szCs w:val="20"/>
          <w:lang w:eastAsia="ja-JP"/>
        </w:rPr>
        <w:t xml:space="preserve"> </w:t>
      </w:r>
      <w:r w:rsidRPr="00141781">
        <w:rPr>
          <w:sz w:val="20"/>
          <w:szCs w:val="20"/>
        </w:rPr>
        <w:t>shall be submitted as separate individual motions for each specific</w:t>
      </w:r>
      <w:r w:rsidRPr="00141781">
        <w:rPr>
          <w:rFonts w:hint="eastAsia"/>
          <w:sz w:val="20"/>
          <w:szCs w:val="20"/>
        </w:rPr>
        <w:t xml:space="preserve"> </w:t>
      </w:r>
      <w:r w:rsidRPr="000D2C8B">
        <w:rPr>
          <w:rFonts w:hint="eastAsia"/>
          <w:color w:val="000000" w:themeColor="text1"/>
          <w:sz w:val="20"/>
          <w:szCs w:val="20"/>
        </w:rPr>
        <w:t>intent</w:t>
      </w:r>
      <w:r w:rsidRPr="00141781">
        <w:rPr>
          <w:sz w:val="20"/>
          <w:szCs w:val="20"/>
        </w:rPr>
        <w:t>,</w:t>
      </w:r>
      <w:r w:rsidRPr="00141781">
        <w:rPr>
          <w:rFonts w:hint="eastAsia"/>
          <w:sz w:val="20"/>
          <w:szCs w:val="20"/>
        </w:rPr>
        <w:t xml:space="preserve"> </w:t>
      </w:r>
      <w:r w:rsidRPr="00141781">
        <w:rPr>
          <w:sz w:val="20"/>
          <w:szCs w:val="20"/>
        </w:rPr>
        <w:t>and not submitted as multiple changes</w:t>
      </w:r>
      <w:r w:rsidRPr="00141781">
        <w:rPr>
          <w:rFonts w:hint="eastAsia"/>
          <w:sz w:val="20"/>
          <w:szCs w:val="20"/>
          <w:lang w:eastAsia="ja-JP"/>
        </w:rPr>
        <w:t xml:space="preserve"> </w:t>
      </w:r>
      <w:r w:rsidRPr="00141781">
        <w:rPr>
          <w:sz w:val="20"/>
          <w:szCs w:val="20"/>
        </w:rPr>
        <w:t>incorporated under one motion.</w:t>
      </w:r>
      <w:r w:rsidRPr="00141781">
        <w:rPr>
          <w:rFonts w:hint="eastAsia"/>
          <w:sz w:val="20"/>
          <w:szCs w:val="20"/>
        </w:rPr>
        <w:t xml:space="preserve"> </w:t>
      </w:r>
    </w:p>
    <w:p w14:paraId="6C015CE5" w14:textId="77777777" w:rsidR="00DB443E" w:rsidRPr="00472721" w:rsidRDefault="00DB443E" w:rsidP="00DB443E">
      <w:pPr>
        <w:numPr>
          <w:ilvl w:val="0"/>
          <w:numId w:val="12"/>
        </w:numPr>
        <w:spacing w:after="100" w:afterAutospacing="1" w:line="276" w:lineRule="auto"/>
        <w:jc w:val="both"/>
        <w:rPr>
          <w:sz w:val="20"/>
          <w:szCs w:val="20"/>
        </w:rPr>
      </w:pPr>
      <w:r w:rsidRPr="00472721">
        <w:rPr>
          <w:sz w:val="20"/>
          <w:szCs w:val="20"/>
        </w:rPr>
        <w:t>Voting will be done by a show of hands; a roll call or closed ballot vote can be called for at any time by any voting participant.</w:t>
      </w:r>
    </w:p>
    <w:p w14:paraId="2DE390B3" w14:textId="20345208" w:rsidR="00DB443E" w:rsidRDefault="00DB443E" w:rsidP="00A3433C">
      <w:pPr>
        <w:numPr>
          <w:ilvl w:val="0"/>
          <w:numId w:val="12"/>
        </w:numPr>
        <w:spacing w:after="100" w:afterAutospacing="1" w:line="276" w:lineRule="auto"/>
        <w:jc w:val="both"/>
        <w:rPr>
          <w:sz w:val="20"/>
          <w:szCs w:val="20"/>
        </w:rPr>
      </w:pPr>
      <w:r w:rsidRPr="00472721">
        <w:rPr>
          <w:sz w:val="20"/>
          <w:szCs w:val="20"/>
        </w:rPr>
        <w:t>In all votes at the ASC, the abstentions do not go to the prevailing side, but are counted as abstentions, and if abstentions prevail, the vote goes back to groups.</w:t>
      </w:r>
    </w:p>
    <w:p w14:paraId="123BAEE3" w14:textId="77777777" w:rsidR="00DB443E" w:rsidRDefault="00DB443E">
      <w:pPr>
        <w:rPr>
          <w:sz w:val="20"/>
          <w:szCs w:val="20"/>
        </w:rPr>
      </w:pPr>
      <w:r>
        <w:rPr>
          <w:sz w:val="20"/>
          <w:szCs w:val="20"/>
        </w:rPr>
        <w:br w:type="page"/>
      </w:r>
    </w:p>
    <w:p w14:paraId="7932CDE6" w14:textId="105527C6" w:rsidR="008B2F2E" w:rsidRDefault="00910BB0" w:rsidP="00A3433C">
      <w:pPr>
        <w:pStyle w:val="Heading2"/>
        <w:spacing w:line="276" w:lineRule="auto"/>
      </w:pPr>
      <w:bookmarkStart w:id="68" w:name="_Toc205668246"/>
      <w:r w:rsidRPr="00910BB0">
        <w:lastRenderedPageBreak/>
        <w:t>Main Motion</w:t>
      </w:r>
      <w:bookmarkEnd w:id="68"/>
    </w:p>
    <w:p w14:paraId="2B227DE4" w14:textId="3FE5F8F2" w:rsidR="00910BB0" w:rsidRDefault="00910BB0" w:rsidP="00A3433C">
      <w:pPr>
        <w:spacing w:line="276" w:lineRule="auto"/>
        <w:jc w:val="both"/>
        <w:rPr>
          <w:sz w:val="20"/>
          <w:szCs w:val="20"/>
        </w:rPr>
      </w:pPr>
      <w:r>
        <w:rPr>
          <w:sz w:val="20"/>
          <w:szCs w:val="20"/>
        </w:rPr>
        <w:t>A main motion is a motion whose</w:t>
      </w:r>
      <w:r w:rsidR="008B2F2E">
        <w:rPr>
          <w:sz w:val="20"/>
          <w:szCs w:val="20"/>
        </w:rPr>
        <w:t xml:space="preserve"> introduction brings business before the ASC.  Such a motion can be made only when no other motion is pending.</w:t>
      </w:r>
    </w:p>
    <w:p w14:paraId="748C257E" w14:textId="174A8E10" w:rsidR="008B2F2E" w:rsidRPr="00FD143A" w:rsidRDefault="008B2F2E" w:rsidP="00A3433C">
      <w:pPr>
        <w:pStyle w:val="Heading2"/>
        <w:spacing w:line="276" w:lineRule="auto"/>
      </w:pPr>
      <w:bookmarkStart w:id="69" w:name="_Toc205668247"/>
      <w:bookmarkStart w:id="70" w:name="_Hlk199782698"/>
      <w:r w:rsidRPr="00FD143A">
        <w:rPr>
          <w:rStyle w:val="Heading8Char"/>
          <w:rFonts w:asciiTheme="minorHAnsi" w:eastAsiaTheme="minorHAnsi" w:hAnsiTheme="minorHAnsi" w:cstheme="minorBidi"/>
          <w:color w:val="auto"/>
          <w:sz w:val="28"/>
          <w:szCs w:val="22"/>
        </w:rPr>
        <w:t>Amendments</w:t>
      </w:r>
      <w:bookmarkEnd w:id="69"/>
    </w:p>
    <w:p w14:paraId="7EBFC6E0" w14:textId="487DED37" w:rsidR="000F460A" w:rsidRPr="00FD143A" w:rsidRDefault="008B2F2E" w:rsidP="00A3433C">
      <w:pPr>
        <w:spacing w:line="276" w:lineRule="auto"/>
        <w:jc w:val="both"/>
        <w:rPr>
          <w:sz w:val="20"/>
          <w:szCs w:val="20"/>
          <w:lang w:eastAsia="ja-JP"/>
        </w:rPr>
      </w:pPr>
      <w:r w:rsidRPr="00FD143A">
        <w:rPr>
          <w:sz w:val="20"/>
          <w:szCs w:val="20"/>
        </w:rPr>
        <w:t>An amendment is a motion to modify the wording and within certain limits</w:t>
      </w:r>
      <w:r w:rsidR="0039653E" w:rsidRPr="00FD143A">
        <w:rPr>
          <w:sz w:val="20"/>
          <w:szCs w:val="20"/>
        </w:rPr>
        <w:t>*</w:t>
      </w:r>
      <w:r w:rsidRPr="00FD143A">
        <w:rPr>
          <w:sz w:val="20"/>
          <w:szCs w:val="20"/>
        </w:rPr>
        <w:t xml:space="preserve"> the meaning </w:t>
      </w:r>
      <w:r w:rsidR="00F64483" w:rsidRPr="00FD143A">
        <w:rPr>
          <w:sz w:val="20"/>
          <w:szCs w:val="20"/>
        </w:rPr>
        <w:t xml:space="preserve">of a pending motion before the pending motion itself is acted upon.  An amendment must in some way involve the same question that is raised by the motion to which it is applied.  An amendment cannot introduce an independent motion.  An amendment is debatable only if the </w:t>
      </w:r>
      <w:r w:rsidR="008A340F" w:rsidRPr="00FD143A">
        <w:rPr>
          <w:sz w:val="20"/>
          <w:szCs w:val="20"/>
        </w:rPr>
        <w:t>motion</w:t>
      </w:r>
      <w:r w:rsidR="00F64483" w:rsidRPr="00FD143A">
        <w:rPr>
          <w:sz w:val="20"/>
          <w:szCs w:val="20"/>
        </w:rPr>
        <w:t xml:space="preserve"> to be amended is debatable </w:t>
      </w:r>
      <w:r w:rsidR="000413F5" w:rsidRPr="00FD143A">
        <w:rPr>
          <w:rFonts w:hint="eastAsia"/>
          <w:sz w:val="20"/>
          <w:szCs w:val="20"/>
          <w:lang w:eastAsia="ja-JP"/>
        </w:rPr>
        <w:t xml:space="preserve">(See </w:t>
      </w:r>
      <w:r w:rsidR="000413F5" w:rsidRPr="00FD143A">
        <w:rPr>
          <w:rFonts w:hint="eastAsia"/>
          <w:sz w:val="20"/>
          <w:szCs w:val="20"/>
          <w:u w:val="single"/>
          <w:lang w:eastAsia="ja-JP"/>
        </w:rPr>
        <w:t>Rules of Order</w:t>
      </w:r>
      <w:r w:rsidR="000413F5" w:rsidRPr="00FD143A">
        <w:rPr>
          <w:rFonts w:hint="eastAsia"/>
          <w:sz w:val="20"/>
          <w:szCs w:val="20"/>
          <w:lang w:eastAsia="ja-JP"/>
        </w:rPr>
        <w:t>).</w:t>
      </w:r>
    </w:p>
    <w:p w14:paraId="38FE005B" w14:textId="7C9460AD" w:rsidR="0039653E" w:rsidRPr="00FD143A" w:rsidRDefault="0039653E" w:rsidP="00A3433C">
      <w:pPr>
        <w:spacing w:line="276" w:lineRule="auto"/>
        <w:jc w:val="both"/>
        <w:rPr>
          <w:sz w:val="20"/>
          <w:szCs w:val="20"/>
        </w:rPr>
      </w:pPr>
      <w:r w:rsidRPr="00FD143A">
        <w:rPr>
          <w:sz w:val="20"/>
          <w:szCs w:val="20"/>
        </w:rPr>
        <w:t>*an amendment may not change the intent of the original motion</w:t>
      </w:r>
    </w:p>
    <w:p w14:paraId="4A3E0A15" w14:textId="5BA95649" w:rsidR="008A340F" w:rsidRPr="00FD143A" w:rsidRDefault="008A340F" w:rsidP="00A3433C">
      <w:pPr>
        <w:pStyle w:val="Heading2"/>
        <w:spacing w:line="276" w:lineRule="auto"/>
      </w:pPr>
      <w:bookmarkStart w:id="71" w:name="_Toc205668248"/>
      <w:bookmarkStart w:id="72" w:name="_Hlk199782806"/>
      <w:bookmarkEnd w:id="70"/>
      <w:r w:rsidRPr="00FD143A">
        <w:t>Motion to Table</w:t>
      </w:r>
      <w:bookmarkEnd w:id="71"/>
    </w:p>
    <w:p w14:paraId="266C59B1" w14:textId="5D059EB6" w:rsidR="008A340F" w:rsidRPr="00FD143A" w:rsidRDefault="00D30DD8" w:rsidP="00A3433C">
      <w:pPr>
        <w:spacing w:line="276" w:lineRule="auto"/>
        <w:jc w:val="both"/>
        <w:rPr>
          <w:sz w:val="20"/>
          <w:szCs w:val="20"/>
        </w:rPr>
      </w:pPr>
      <w:r w:rsidRPr="00FD143A">
        <w:rPr>
          <w:sz w:val="20"/>
          <w:szCs w:val="20"/>
        </w:rPr>
        <w:t xml:space="preserve">A motion </w:t>
      </w:r>
      <w:r w:rsidR="00975DF3" w:rsidRPr="00FD143A">
        <w:rPr>
          <w:sz w:val="20"/>
          <w:szCs w:val="20"/>
        </w:rPr>
        <w:t xml:space="preserve">to </w:t>
      </w:r>
      <w:r w:rsidRPr="00FD143A">
        <w:rPr>
          <w:sz w:val="20"/>
          <w:szCs w:val="20"/>
        </w:rPr>
        <w:t>table may be applied only to a main motion that is pending.  At the time a motion to table is made, an intent is to be given.  The motion to table is in order for</w:t>
      </w:r>
      <w:r w:rsidR="009E76A0" w:rsidRPr="00FD143A">
        <w:rPr>
          <w:rFonts w:hint="eastAsia"/>
          <w:sz w:val="20"/>
          <w:szCs w:val="20"/>
          <w:lang w:eastAsia="ja-JP"/>
        </w:rPr>
        <w:t xml:space="preserve"> the following</w:t>
      </w:r>
      <w:r w:rsidRPr="00FD143A">
        <w:rPr>
          <w:sz w:val="20"/>
          <w:szCs w:val="20"/>
        </w:rPr>
        <w:t>:</w:t>
      </w:r>
    </w:p>
    <w:p w14:paraId="5E402038" w14:textId="14A72CE7" w:rsidR="00E02B72" w:rsidRPr="00FD143A" w:rsidRDefault="00E02B72" w:rsidP="000F02FF">
      <w:pPr>
        <w:numPr>
          <w:ilvl w:val="1"/>
          <w:numId w:val="13"/>
        </w:numPr>
        <w:spacing w:after="100" w:afterAutospacing="1" w:line="276" w:lineRule="auto"/>
        <w:jc w:val="both"/>
        <w:rPr>
          <w:sz w:val="20"/>
          <w:szCs w:val="20"/>
        </w:rPr>
      </w:pPr>
      <w:r w:rsidRPr="00FD143A">
        <w:rPr>
          <w:sz w:val="20"/>
          <w:szCs w:val="20"/>
        </w:rPr>
        <w:t>To get further information.</w:t>
      </w:r>
    </w:p>
    <w:p w14:paraId="53A7F871" w14:textId="1818F4E6" w:rsidR="00E02B72" w:rsidRPr="00FD143A" w:rsidRDefault="00E02B72" w:rsidP="000F02FF">
      <w:pPr>
        <w:numPr>
          <w:ilvl w:val="1"/>
          <w:numId w:val="13"/>
        </w:numPr>
        <w:spacing w:after="100" w:afterAutospacing="1" w:line="276" w:lineRule="auto"/>
        <w:jc w:val="both"/>
        <w:rPr>
          <w:sz w:val="20"/>
          <w:szCs w:val="20"/>
        </w:rPr>
      </w:pPr>
      <w:r w:rsidRPr="00FD143A">
        <w:rPr>
          <w:sz w:val="20"/>
          <w:szCs w:val="20"/>
        </w:rPr>
        <w:t>More pressing business to be dealt with.</w:t>
      </w:r>
    </w:p>
    <w:p w14:paraId="1077EAFB" w14:textId="107ABEEE" w:rsidR="00E02B72" w:rsidRPr="00FD143A" w:rsidRDefault="00E02B72" w:rsidP="00A3433C">
      <w:pPr>
        <w:spacing w:line="276" w:lineRule="auto"/>
        <w:jc w:val="both"/>
        <w:rPr>
          <w:sz w:val="20"/>
          <w:szCs w:val="20"/>
          <w:lang w:eastAsia="ja-JP"/>
        </w:rPr>
      </w:pPr>
      <w:r w:rsidRPr="00FD143A">
        <w:rPr>
          <w:sz w:val="20"/>
          <w:szCs w:val="20"/>
        </w:rPr>
        <w:t>A motion that is tabled remains on the table until taken up by the ASC by a motion to do so, or until the next ASC meeting</w:t>
      </w:r>
      <w:r w:rsidR="006E2BAF" w:rsidRPr="00FD143A">
        <w:rPr>
          <w:sz w:val="20"/>
          <w:szCs w:val="20"/>
        </w:rPr>
        <w:t xml:space="preserve"> when it will be brought up by the administrative committee under Old Business.  This motion is not intended to kill a main motion or suppress debate on it.  </w:t>
      </w:r>
      <w:r w:rsidR="009679B6" w:rsidRPr="00FD143A">
        <w:rPr>
          <w:rFonts w:hint="eastAsia"/>
          <w:sz w:val="20"/>
          <w:szCs w:val="20"/>
          <w:lang w:eastAsia="ja-JP"/>
        </w:rPr>
        <w:t>No motion may be tabled twice.</w:t>
      </w:r>
    </w:p>
    <w:p w14:paraId="013BD332" w14:textId="6F36515B" w:rsidR="006E2BAF" w:rsidRPr="00357765" w:rsidRDefault="00357765" w:rsidP="00A3433C">
      <w:pPr>
        <w:pStyle w:val="Heading2"/>
        <w:spacing w:line="276" w:lineRule="auto"/>
      </w:pPr>
      <w:bookmarkStart w:id="73" w:name="_Toc205668249"/>
      <w:bookmarkStart w:id="74" w:name="_Hlk199782936"/>
      <w:bookmarkEnd w:id="72"/>
      <w:r w:rsidRPr="00357765">
        <w:t>Motion to Refer to Committe</w:t>
      </w:r>
      <w:r w:rsidRPr="00494035">
        <w:t>e</w:t>
      </w:r>
      <w:r w:rsidR="009D60F9" w:rsidRPr="00494035">
        <w:rPr>
          <w:szCs w:val="28"/>
          <w:vertAlign w:val="superscript"/>
        </w:rPr>
        <w:t>‡</w:t>
      </w:r>
      <w:bookmarkEnd w:id="73"/>
    </w:p>
    <w:p w14:paraId="6C9D53F6" w14:textId="77777777" w:rsidR="00494035" w:rsidRDefault="00494035" w:rsidP="00494035">
      <w:pPr>
        <w:spacing w:line="276" w:lineRule="auto"/>
        <w:jc w:val="both"/>
        <w:rPr>
          <w:sz w:val="20"/>
          <w:szCs w:val="20"/>
        </w:rPr>
      </w:pPr>
      <w:bookmarkStart w:id="75" w:name="_Hlk199783148"/>
      <w:bookmarkEnd w:id="74"/>
      <w:r>
        <w:rPr>
          <w:sz w:val="20"/>
          <w:szCs w:val="20"/>
        </w:rPr>
        <w:t xml:space="preserve">When a motion to refer to committee is made, it is to send an item of business to a relatively small group of selected </w:t>
      </w:r>
      <w:proofErr w:type="gramStart"/>
      <w:r>
        <w:rPr>
          <w:sz w:val="20"/>
          <w:szCs w:val="20"/>
        </w:rPr>
        <w:t>persons</w:t>
      </w:r>
      <w:proofErr w:type="gramEnd"/>
      <w:r>
        <w:rPr>
          <w:sz w:val="20"/>
          <w:szCs w:val="20"/>
        </w:rPr>
        <w:t xml:space="preserve">, a committee, so that a question may be carefully investigated and put into better condition for the ASC to consider.  Unless specified, the issue will be brought up at the next ASC meeting by the committee.  Debate on a motion to refer to committee will be limited to one pro and one con, and the debate will pertain only to the desirability of committing the motion or the instructions to the committee, and not to the merits of the main motion.  If passed, there will be two pros and two cons on the original motion </w:t>
      </w:r>
      <w:proofErr w:type="gramStart"/>
      <w:r>
        <w:rPr>
          <w:sz w:val="20"/>
          <w:szCs w:val="20"/>
        </w:rPr>
        <w:t>so as to</w:t>
      </w:r>
      <w:proofErr w:type="gramEnd"/>
      <w:r>
        <w:rPr>
          <w:sz w:val="20"/>
          <w:szCs w:val="20"/>
        </w:rPr>
        <w:t xml:space="preserve"> obtain information to give direction to the committee.</w:t>
      </w:r>
    </w:p>
    <w:p w14:paraId="0E5CFB9E" w14:textId="21C2FC5F" w:rsidR="001D24C8" w:rsidRPr="00FD143A" w:rsidRDefault="00CB7D2A" w:rsidP="00A3433C">
      <w:pPr>
        <w:pStyle w:val="Heading2"/>
        <w:spacing w:line="276" w:lineRule="auto"/>
      </w:pPr>
      <w:bookmarkStart w:id="76" w:name="_Toc205668250"/>
      <w:r w:rsidRPr="00FD143A">
        <w:t>Motion to Refer to Groups</w:t>
      </w:r>
      <w:bookmarkEnd w:id="76"/>
    </w:p>
    <w:p w14:paraId="58B2D711" w14:textId="24143D3F" w:rsidR="0084509A" w:rsidRPr="00FD143A" w:rsidRDefault="00017258" w:rsidP="00A3433C">
      <w:pPr>
        <w:spacing w:line="276" w:lineRule="auto"/>
        <w:jc w:val="both"/>
        <w:rPr>
          <w:sz w:val="20"/>
          <w:szCs w:val="20"/>
        </w:rPr>
      </w:pPr>
      <w:r w:rsidRPr="00FD143A">
        <w:rPr>
          <w:sz w:val="20"/>
          <w:szCs w:val="20"/>
        </w:rPr>
        <w:t xml:space="preserve">When a motion to refer to groups is made, it is to send an item of business to the groups for their consideration.  The issue will be voted on at the next ASC meeting.  Debate on a motion to refer to groups will be limited to one pro and one </w:t>
      </w:r>
      <w:proofErr w:type="gramStart"/>
      <w:r w:rsidRPr="00FD143A">
        <w:rPr>
          <w:sz w:val="20"/>
          <w:szCs w:val="20"/>
        </w:rPr>
        <w:t>con</w:t>
      </w:r>
      <w:proofErr w:type="gramEnd"/>
      <w:r w:rsidRPr="00FD143A">
        <w:rPr>
          <w:sz w:val="20"/>
          <w:szCs w:val="20"/>
        </w:rPr>
        <w:t xml:space="preserve"> and the debate will pertain only to the desirability of </w:t>
      </w:r>
      <w:r w:rsidR="009E76A0" w:rsidRPr="00FD143A">
        <w:rPr>
          <w:rFonts w:hint="eastAsia"/>
          <w:sz w:val="20"/>
          <w:szCs w:val="20"/>
          <w:lang w:eastAsia="ja-JP"/>
        </w:rPr>
        <w:t>referring to groups</w:t>
      </w:r>
      <w:r w:rsidRPr="00FD143A">
        <w:rPr>
          <w:sz w:val="20"/>
          <w:szCs w:val="20"/>
        </w:rPr>
        <w:t xml:space="preserve">.  If passed, there will be two pros and two cons on the original </w:t>
      </w:r>
      <w:proofErr w:type="gramStart"/>
      <w:r w:rsidRPr="00FD143A">
        <w:rPr>
          <w:sz w:val="20"/>
          <w:szCs w:val="20"/>
        </w:rPr>
        <w:t>motion as</w:t>
      </w:r>
      <w:proofErr w:type="gramEnd"/>
      <w:r w:rsidRPr="00FD143A">
        <w:rPr>
          <w:sz w:val="20"/>
          <w:szCs w:val="20"/>
        </w:rPr>
        <w:t xml:space="preserve"> to give information to bring back to the groups.</w:t>
      </w:r>
    </w:p>
    <w:p w14:paraId="02115E53" w14:textId="08CDC2B2" w:rsidR="00017258" w:rsidRPr="000252A8" w:rsidRDefault="000252A8" w:rsidP="00A3433C">
      <w:pPr>
        <w:pStyle w:val="Heading2"/>
        <w:spacing w:line="276" w:lineRule="auto"/>
      </w:pPr>
      <w:bookmarkStart w:id="77" w:name="_Toc205668251"/>
      <w:bookmarkStart w:id="78" w:name="_Hlk199783493"/>
      <w:bookmarkEnd w:id="75"/>
      <w:r w:rsidRPr="000252A8">
        <w:t>Motion to Reconsider</w:t>
      </w:r>
      <w:bookmarkEnd w:id="77"/>
    </w:p>
    <w:p w14:paraId="1883F5BA" w14:textId="77777777" w:rsidR="00FD143A" w:rsidRDefault="00FD143A" w:rsidP="00FD143A">
      <w:pPr>
        <w:spacing w:after="100" w:afterAutospacing="1" w:line="276" w:lineRule="auto"/>
        <w:jc w:val="both"/>
        <w:rPr>
          <w:sz w:val="20"/>
          <w:szCs w:val="20"/>
        </w:rPr>
      </w:pPr>
      <w:bookmarkStart w:id="79" w:name="_Hlk199783748"/>
      <w:bookmarkEnd w:id="78"/>
      <w:r w:rsidRPr="003D1C2B">
        <w:rPr>
          <w:sz w:val="20"/>
          <w:szCs w:val="20"/>
        </w:rPr>
        <w:t xml:space="preserve">A motion to reconsider is meant to bring an item that has already been dealt with onto the floor.  This is used to permit the correction of hasty, ill-advised, or erroneous action or to </w:t>
      </w:r>
      <w:proofErr w:type="gramStart"/>
      <w:r w:rsidRPr="003D1C2B">
        <w:rPr>
          <w:sz w:val="20"/>
          <w:szCs w:val="20"/>
        </w:rPr>
        <w:t>take into account</w:t>
      </w:r>
      <w:proofErr w:type="gramEnd"/>
      <w:r w:rsidRPr="003D1C2B">
        <w:rPr>
          <w:sz w:val="20"/>
          <w:szCs w:val="20"/>
        </w:rPr>
        <w:t xml:space="preserve"> new information or situations not considered when taking the original vote.  Since this motion is not to be used for rehashing motions that an individual or minority were not pleased with the outcome.  This motion can only be made by a GSR who voted on the prevailing side or a member who spoke in debate to the prevailing side of the motion.  After the end of the next ASC meeting, it </w:t>
      </w:r>
      <w:proofErr w:type="gramStart"/>
      <w:r w:rsidRPr="003D1C2B">
        <w:rPr>
          <w:sz w:val="20"/>
          <w:szCs w:val="20"/>
        </w:rPr>
        <w:t>would</w:t>
      </w:r>
      <w:proofErr w:type="gramEnd"/>
      <w:r w:rsidRPr="003D1C2B">
        <w:rPr>
          <w:sz w:val="20"/>
          <w:szCs w:val="20"/>
        </w:rPr>
        <w:t xml:space="preserve"> no longer be </w:t>
      </w:r>
      <w:proofErr w:type="gramStart"/>
      <w:r w:rsidRPr="003D1C2B">
        <w:rPr>
          <w:sz w:val="20"/>
          <w:szCs w:val="20"/>
        </w:rPr>
        <w:t>in order to</w:t>
      </w:r>
      <w:proofErr w:type="gramEnd"/>
      <w:r w:rsidRPr="003D1C2B">
        <w:rPr>
          <w:sz w:val="20"/>
          <w:szCs w:val="20"/>
        </w:rPr>
        <w:t xml:space="preserve"> reconsider a motion.  You may not reconsider a motion more than once.</w:t>
      </w:r>
    </w:p>
    <w:p w14:paraId="0E5B7C80" w14:textId="6FE98FF0" w:rsidR="007F6E35" w:rsidRPr="00FD143A" w:rsidRDefault="007F6E35" w:rsidP="00A3433C">
      <w:pPr>
        <w:pStyle w:val="Heading2"/>
        <w:spacing w:line="276" w:lineRule="auto"/>
      </w:pPr>
      <w:bookmarkStart w:id="80" w:name="_Toc205668252"/>
      <w:r w:rsidRPr="00FD143A">
        <w:t>Unanimous Consent</w:t>
      </w:r>
      <w:bookmarkEnd w:id="80"/>
    </w:p>
    <w:p w14:paraId="705D1AD6" w14:textId="182DBE5D" w:rsidR="007F6E35" w:rsidRPr="00FD143A" w:rsidRDefault="00202FFD" w:rsidP="00A3433C">
      <w:pPr>
        <w:spacing w:line="276" w:lineRule="auto"/>
        <w:jc w:val="both"/>
        <w:rPr>
          <w:sz w:val="20"/>
          <w:szCs w:val="20"/>
        </w:rPr>
      </w:pPr>
      <w:r w:rsidRPr="00FD143A">
        <w:rPr>
          <w:sz w:val="20"/>
          <w:szCs w:val="20"/>
        </w:rPr>
        <w:lastRenderedPageBreak/>
        <w:t xml:space="preserve">A </w:t>
      </w:r>
      <w:r w:rsidR="007F6E35" w:rsidRPr="00FD143A">
        <w:rPr>
          <w:sz w:val="20"/>
          <w:szCs w:val="20"/>
        </w:rPr>
        <w:t xml:space="preserve">less formal way of handling </w:t>
      </w:r>
      <w:proofErr w:type="gramStart"/>
      <w:r w:rsidR="007F6E35" w:rsidRPr="00FD143A">
        <w:rPr>
          <w:sz w:val="20"/>
          <w:szCs w:val="20"/>
        </w:rPr>
        <w:t>business and</w:t>
      </w:r>
      <w:proofErr w:type="gramEnd"/>
      <w:r w:rsidR="007F6E35" w:rsidRPr="00FD143A">
        <w:rPr>
          <w:sz w:val="20"/>
          <w:szCs w:val="20"/>
        </w:rPr>
        <w:t xml:space="preserve"> is an alternative to taking a vote on a motion</w:t>
      </w:r>
      <w:r w:rsidRPr="00FD143A">
        <w:rPr>
          <w:sz w:val="20"/>
          <w:szCs w:val="20"/>
        </w:rPr>
        <w:t>; i</w:t>
      </w:r>
      <w:r w:rsidR="007F6E35" w:rsidRPr="00FD143A">
        <w:rPr>
          <w:sz w:val="20"/>
          <w:szCs w:val="20"/>
        </w:rPr>
        <w:t xml:space="preserve">f the Chairperson senses no opposition to a motion, </w:t>
      </w:r>
      <w:r w:rsidRPr="00FD143A">
        <w:rPr>
          <w:sz w:val="20"/>
          <w:szCs w:val="20"/>
        </w:rPr>
        <w:t xml:space="preserve">they </w:t>
      </w:r>
      <w:r w:rsidR="007F6E35" w:rsidRPr="00FD143A">
        <w:rPr>
          <w:sz w:val="20"/>
          <w:szCs w:val="20"/>
        </w:rPr>
        <w:t xml:space="preserve">will state that the motion is </w:t>
      </w:r>
      <w:proofErr w:type="gramStart"/>
      <w:r w:rsidR="007F6E35" w:rsidRPr="00FD143A">
        <w:rPr>
          <w:sz w:val="20"/>
          <w:szCs w:val="20"/>
        </w:rPr>
        <w:t>carried</w:t>
      </w:r>
      <w:proofErr w:type="gramEnd"/>
      <w:r w:rsidR="007F6E35" w:rsidRPr="00FD143A">
        <w:rPr>
          <w:sz w:val="20"/>
          <w:szCs w:val="20"/>
        </w:rPr>
        <w:t xml:space="preserve"> by unanimous consent unless there is an objection.  If there is no objection to this, the minutes will reflect that all of the voting members were in favor.  If a member objects to this, the matter will go to a vote as prescribed for the motion.</w:t>
      </w:r>
    </w:p>
    <w:p w14:paraId="3DFE7FC7" w14:textId="6E43E4FE" w:rsidR="007F6E35" w:rsidRPr="009353A2" w:rsidRDefault="009353A2" w:rsidP="00A3433C">
      <w:pPr>
        <w:pStyle w:val="Heading2"/>
        <w:spacing w:line="276" w:lineRule="auto"/>
      </w:pPr>
      <w:bookmarkStart w:id="81" w:name="_Toc205668253"/>
      <w:bookmarkEnd w:id="79"/>
      <w:r w:rsidRPr="009353A2">
        <w:t>Withdraw or Modify</w:t>
      </w:r>
      <w:bookmarkEnd w:id="81"/>
    </w:p>
    <w:p w14:paraId="69E47A99" w14:textId="4A317710" w:rsidR="009353A2" w:rsidRDefault="00867138" w:rsidP="00A3433C">
      <w:pPr>
        <w:spacing w:line="276" w:lineRule="auto"/>
        <w:jc w:val="both"/>
        <w:rPr>
          <w:sz w:val="20"/>
          <w:szCs w:val="20"/>
        </w:rPr>
      </w:pPr>
      <w:r>
        <w:rPr>
          <w:sz w:val="20"/>
          <w:szCs w:val="20"/>
        </w:rPr>
        <w:t>A request to withdraw or modify may be made by the maker of the original motion upon</w:t>
      </w:r>
      <w:r w:rsidRPr="00BE661C">
        <w:rPr>
          <w:sz w:val="20"/>
          <w:szCs w:val="20"/>
        </w:rPr>
        <w:t xml:space="preserve"> </w:t>
      </w:r>
      <w:r w:rsidR="00202FFD" w:rsidRPr="00BE661C">
        <w:rPr>
          <w:sz w:val="20"/>
          <w:szCs w:val="20"/>
        </w:rPr>
        <w:t xml:space="preserve">their </w:t>
      </w:r>
      <w:r>
        <w:rPr>
          <w:sz w:val="20"/>
          <w:szCs w:val="20"/>
        </w:rPr>
        <w:t xml:space="preserve">acceptance of a suggestion from another member.  After a motion is made it belongs to the ASC as a whole and the maker must request the ASC’s permission.  The Chairperson treats this as a unanimous consent matter; </w:t>
      </w:r>
      <w:r w:rsidRPr="00755877">
        <w:rPr>
          <w:sz w:val="20"/>
          <w:szCs w:val="20"/>
        </w:rPr>
        <w:t xml:space="preserve">that is, </w:t>
      </w:r>
      <w:r>
        <w:rPr>
          <w:sz w:val="20"/>
          <w:szCs w:val="20"/>
        </w:rPr>
        <w:t>if no one objects to this, the request is granted.  If there is an objection, the Chairperson automatically puts the request to a vote which is not debatable.</w:t>
      </w:r>
    </w:p>
    <w:p w14:paraId="48DF29A2" w14:textId="3DB4D963" w:rsidR="00867138" w:rsidRPr="00496DCC" w:rsidRDefault="00496DCC" w:rsidP="00A3433C">
      <w:pPr>
        <w:pStyle w:val="Heading2"/>
        <w:spacing w:line="276" w:lineRule="auto"/>
      </w:pPr>
      <w:bookmarkStart w:id="82" w:name="_Toc205668254"/>
      <w:bookmarkStart w:id="83" w:name="_Hlk199784232"/>
      <w:r w:rsidRPr="007A28F4">
        <w:t>Motion to</w:t>
      </w:r>
      <w:r w:rsidRPr="00496DCC">
        <w:t xml:space="preserve"> Call the Vote</w:t>
      </w:r>
      <w:bookmarkEnd w:id="82"/>
    </w:p>
    <w:p w14:paraId="65EA8D08" w14:textId="30E1D4AA" w:rsidR="00496DCC" w:rsidRPr="00847E77" w:rsidRDefault="0092593A" w:rsidP="00A3433C">
      <w:pPr>
        <w:spacing w:line="276" w:lineRule="auto"/>
        <w:jc w:val="both"/>
        <w:rPr>
          <w:strike/>
          <w:sz w:val="20"/>
          <w:szCs w:val="20"/>
        </w:rPr>
      </w:pPr>
      <w:r w:rsidRPr="00847E77">
        <w:rPr>
          <w:sz w:val="20"/>
          <w:szCs w:val="20"/>
        </w:rPr>
        <w:t>A</w:t>
      </w:r>
      <w:r w:rsidR="00202FFD" w:rsidRPr="00847E77">
        <w:rPr>
          <w:sz w:val="20"/>
          <w:szCs w:val="20"/>
        </w:rPr>
        <w:t xml:space="preserve"> motion to bring the original motion to a vote without any further amendment or debate.  This motion is not to be made to suppress information but rather to expedite the proceedings. </w:t>
      </w:r>
      <w:r w:rsidR="007B559A" w:rsidRPr="00847E77">
        <w:rPr>
          <w:sz w:val="20"/>
          <w:szCs w:val="20"/>
        </w:rPr>
        <w:t xml:space="preserve">A motion to call the vote must be seconded.  A 2/3 majority </w:t>
      </w:r>
      <w:proofErr w:type="gramStart"/>
      <w:r w:rsidR="007B559A" w:rsidRPr="00847E77">
        <w:rPr>
          <w:sz w:val="20"/>
          <w:szCs w:val="20"/>
        </w:rPr>
        <w:t>is</w:t>
      </w:r>
      <w:proofErr w:type="gramEnd"/>
      <w:r w:rsidR="007B559A" w:rsidRPr="00847E77">
        <w:rPr>
          <w:sz w:val="20"/>
          <w:szCs w:val="20"/>
        </w:rPr>
        <w:t xml:space="preserve"> required to adopt this motion.  </w:t>
      </w:r>
    </w:p>
    <w:p w14:paraId="5231C8A0" w14:textId="5E048135" w:rsidR="007B559A" w:rsidRPr="00562BA8" w:rsidRDefault="00562BA8" w:rsidP="00A3433C">
      <w:pPr>
        <w:pStyle w:val="Heading2"/>
        <w:spacing w:line="276" w:lineRule="auto"/>
      </w:pPr>
      <w:bookmarkStart w:id="84" w:name="_Toc205668255"/>
      <w:bookmarkEnd w:id="83"/>
      <w:r w:rsidRPr="00562BA8">
        <w:t>Point of Information</w:t>
      </w:r>
      <w:bookmarkEnd w:id="84"/>
    </w:p>
    <w:p w14:paraId="61C2AAF9" w14:textId="08E87E73" w:rsidR="00562BA8" w:rsidRDefault="008B3270" w:rsidP="00A3433C">
      <w:pPr>
        <w:spacing w:line="276" w:lineRule="auto"/>
        <w:jc w:val="both"/>
        <w:rPr>
          <w:sz w:val="20"/>
          <w:szCs w:val="20"/>
        </w:rPr>
      </w:pPr>
      <w:r>
        <w:rPr>
          <w:sz w:val="20"/>
          <w:szCs w:val="20"/>
        </w:rPr>
        <w:t>A point of information is a question directed to the Chairperson to obtain information concerning parliamentary procedure on the motion that is pending.  This allows a member to ask a question, and it is not to make a statement or give information.</w:t>
      </w:r>
    </w:p>
    <w:p w14:paraId="5A47BE8B" w14:textId="6DDDAAB7" w:rsidR="008B3270" w:rsidRPr="00F5292B" w:rsidRDefault="00F5292B" w:rsidP="00A3433C">
      <w:pPr>
        <w:pStyle w:val="Heading2"/>
        <w:spacing w:line="276" w:lineRule="auto"/>
      </w:pPr>
      <w:bookmarkStart w:id="85" w:name="_Toc205668256"/>
      <w:bookmarkStart w:id="86" w:name="_Hlk202807535"/>
      <w:r w:rsidRPr="00F5292B">
        <w:t>Point of Order</w:t>
      </w:r>
      <w:bookmarkEnd w:id="85"/>
    </w:p>
    <w:bookmarkEnd w:id="86"/>
    <w:p w14:paraId="5E24197C" w14:textId="77777777" w:rsidR="00774CBA" w:rsidRDefault="00774CBA" w:rsidP="00774CBA">
      <w:pPr>
        <w:spacing w:line="276" w:lineRule="auto"/>
        <w:jc w:val="both"/>
        <w:rPr>
          <w:sz w:val="20"/>
          <w:szCs w:val="20"/>
        </w:rPr>
      </w:pPr>
      <w:r>
        <w:rPr>
          <w:sz w:val="20"/>
          <w:szCs w:val="20"/>
        </w:rPr>
        <w:t xml:space="preserve">When a member feels that the rules, policy or guidelines of the ASC are not being adhered to, he/she can make a “Point of Order” which in effect is asking the Chair to </w:t>
      </w:r>
      <w:proofErr w:type="gramStart"/>
      <w:r>
        <w:rPr>
          <w:sz w:val="20"/>
          <w:szCs w:val="20"/>
        </w:rPr>
        <w:t>make a determination</w:t>
      </w:r>
      <w:proofErr w:type="gramEnd"/>
      <w:r>
        <w:rPr>
          <w:sz w:val="20"/>
          <w:szCs w:val="20"/>
        </w:rPr>
        <w:t xml:space="preserve"> of </w:t>
      </w:r>
      <w:proofErr w:type="gramStart"/>
      <w:r>
        <w:rPr>
          <w:sz w:val="20"/>
          <w:szCs w:val="20"/>
        </w:rPr>
        <w:t>whether or not</w:t>
      </w:r>
      <w:proofErr w:type="gramEnd"/>
      <w:r>
        <w:rPr>
          <w:sz w:val="20"/>
          <w:szCs w:val="20"/>
        </w:rPr>
        <w:t xml:space="preserve"> the procedure the member is pointing out is in fact being violated.  A point of order is not a method in which to dispute the accuracy or validity of another member’s remarks but </w:t>
      </w:r>
      <w:proofErr w:type="gramStart"/>
      <w:r>
        <w:rPr>
          <w:sz w:val="20"/>
          <w:szCs w:val="20"/>
        </w:rPr>
        <w:t>instead</w:t>
      </w:r>
      <w:proofErr w:type="gramEnd"/>
      <w:r>
        <w:rPr>
          <w:sz w:val="20"/>
          <w:szCs w:val="20"/>
        </w:rPr>
        <w:t xml:space="preserve"> is to bring to the attention of the Chairperson that a member feels that the proper procedure is not being followed.</w:t>
      </w:r>
    </w:p>
    <w:p w14:paraId="1864A070" w14:textId="6BEB0DDD" w:rsidR="00F5292B" w:rsidRPr="00641772" w:rsidRDefault="00641772" w:rsidP="00A3433C">
      <w:pPr>
        <w:pStyle w:val="Heading2"/>
        <w:spacing w:line="276" w:lineRule="auto"/>
      </w:pPr>
      <w:bookmarkStart w:id="87" w:name="_Toc205668257"/>
      <w:proofErr w:type="gramStart"/>
      <w:r w:rsidRPr="00641772">
        <w:t>Suspend</w:t>
      </w:r>
      <w:proofErr w:type="gramEnd"/>
      <w:r w:rsidRPr="00641772">
        <w:t xml:space="preserve"> the Rules</w:t>
      </w:r>
      <w:bookmarkEnd w:id="87"/>
    </w:p>
    <w:p w14:paraId="093CD64F" w14:textId="4E060477" w:rsidR="00641772" w:rsidRDefault="00CC378B" w:rsidP="00A3433C">
      <w:pPr>
        <w:spacing w:line="276" w:lineRule="auto"/>
        <w:jc w:val="both"/>
        <w:rPr>
          <w:sz w:val="20"/>
          <w:szCs w:val="20"/>
        </w:rPr>
      </w:pPr>
      <w:r>
        <w:rPr>
          <w:sz w:val="20"/>
          <w:szCs w:val="20"/>
        </w:rPr>
        <w:t xml:space="preserve">A motion to suspend the </w:t>
      </w:r>
      <w:r w:rsidR="00FB3712">
        <w:rPr>
          <w:sz w:val="20"/>
          <w:szCs w:val="20"/>
        </w:rPr>
        <w:t>r</w:t>
      </w:r>
      <w:r>
        <w:rPr>
          <w:sz w:val="20"/>
          <w:szCs w:val="20"/>
        </w:rPr>
        <w:t>ules is made when a member of the ASC would like to waive certain ASC procedure.  The motion will include the rule to be suspended and the length of time it shall be suspended.  The motion requires a second and a 2/3 majority.</w:t>
      </w:r>
    </w:p>
    <w:p w14:paraId="7F9E50D9" w14:textId="337FB9F8" w:rsidR="00CC378B" w:rsidRPr="00D73B33" w:rsidRDefault="00D73B33" w:rsidP="00A3433C">
      <w:pPr>
        <w:pStyle w:val="Heading2"/>
        <w:spacing w:line="276" w:lineRule="auto"/>
      </w:pPr>
      <w:bookmarkStart w:id="88" w:name="_Toc205668258"/>
      <w:bookmarkStart w:id="89" w:name="_Hlk202807689"/>
      <w:r w:rsidRPr="00D73B33">
        <w:t>Appeal the Decision of the Chair</w:t>
      </w:r>
      <w:bookmarkEnd w:id="88"/>
    </w:p>
    <w:p w14:paraId="07BAF173" w14:textId="3E3BEC60" w:rsidR="00D73B33" w:rsidRPr="00847E77" w:rsidRDefault="00D97ADA" w:rsidP="00A3433C">
      <w:pPr>
        <w:spacing w:line="276" w:lineRule="auto"/>
        <w:jc w:val="both"/>
        <w:rPr>
          <w:sz w:val="20"/>
          <w:szCs w:val="20"/>
        </w:rPr>
      </w:pPr>
      <w:r w:rsidRPr="00847E77">
        <w:rPr>
          <w:sz w:val="20"/>
          <w:szCs w:val="20"/>
        </w:rPr>
        <w:t>By electing the ASC Chair, the ASC delegates to him/her the authority and duty to make necessary rulings on questions or parliamentary procedure.  Any two members (one making the appeal and another seconding it) have the right to appeal from his/her decision on such a question. The question is taken from the Chair and given to the ASC for final decision</w:t>
      </w:r>
      <w:r w:rsidR="007A28F4" w:rsidRPr="00847E77">
        <w:rPr>
          <w:sz w:val="20"/>
          <w:szCs w:val="20"/>
        </w:rPr>
        <w:t>.</w:t>
      </w:r>
      <w:r w:rsidR="007A28F4" w:rsidRPr="00847E77">
        <w:rPr>
          <w:color w:val="FF0000"/>
          <w:sz w:val="20"/>
          <w:szCs w:val="20"/>
        </w:rPr>
        <w:t xml:space="preserve"> </w:t>
      </w:r>
      <w:r w:rsidRPr="00847E77">
        <w:rPr>
          <w:sz w:val="20"/>
          <w:szCs w:val="20"/>
        </w:rPr>
        <w:t>Debate will be limited to one pro by the maker of the motion and one con by the Chair, limited to two (2) minutes each.</w:t>
      </w:r>
      <w:bookmarkEnd w:id="89"/>
    </w:p>
    <w:p w14:paraId="32669EA6" w14:textId="51475F91" w:rsidR="009C5BD0" w:rsidRPr="009C5BD0" w:rsidRDefault="009C5BD0" w:rsidP="00A3433C">
      <w:pPr>
        <w:pStyle w:val="Heading2"/>
        <w:spacing w:line="276" w:lineRule="auto"/>
      </w:pPr>
      <w:bookmarkStart w:id="90" w:name="_Toc205668259"/>
      <w:bookmarkStart w:id="91" w:name="_Hlk202808491"/>
      <w:r w:rsidRPr="009C5BD0">
        <w:t>Impeachment Procedures</w:t>
      </w:r>
      <w:bookmarkEnd w:id="90"/>
    </w:p>
    <w:p w14:paraId="55E1CA76" w14:textId="48FF726F" w:rsidR="00334679" w:rsidRPr="00774CBA" w:rsidRDefault="009C5BD0" w:rsidP="00A3433C">
      <w:pPr>
        <w:spacing w:line="276" w:lineRule="auto"/>
        <w:jc w:val="both"/>
        <w:rPr>
          <w:sz w:val="20"/>
          <w:szCs w:val="20"/>
        </w:rPr>
      </w:pPr>
      <w:r w:rsidRPr="00774CBA">
        <w:rPr>
          <w:sz w:val="20"/>
          <w:szCs w:val="20"/>
        </w:rPr>
        <w:t xml:space="preserve">When a member of the Administrative Committee, or a Subcommittee </w:t>
      </w:r>
      <w:proofErr w:type="gramStart"/>
      <w:r w:rsidRPr="00774CBA">
        <w:rPr>
          <w:sz w:val="20"/>
          <w:szCs w:val="20"/>
        </w:rPr>
        <w:t>chair</w:t>
      </w:r>
      <w:proofErr w:type="gramEnd"/>
      <w:r w:rsidRPr="00774CBA">
        <w:rPr>
          <w:sz w:val="20"/>
          <w:szCs w:val="20"/>
        </w:rPr>
        <w:t xml:space="preserve"> misses two (2) or more consecutive meetings, or fails to perform </w:t>
      </w:r>
      <w:r w:rsidR="007A28F4" w:rsidRPr="00774CBA">
        <w:rPr>
          <w:sz w:val="20"/>
          <w:szCs w:val="20"/>
        </w:rPr>
        <w:t xml:space="preserve">their </w:t>
      </w:r>
      <w:r w:rsidRPr="00774CBA">
        <w:rPr>
          <w:sz w:val="20"/>
          <w:szCs w:val="20"/>
        </w:rPr>
        <w:t>duties, a</w:t>
      </w:r>
      <w:r w:rsidR="00F23465" w:rsidRPr="00774CBA">
        <w:rPr>
          <w:sz w:val="20"/>
          <w:szCs w:val="20"/>
        </w:rPr>
        <w:t>n</w:t>
      </w:r>
      <w:r w:rsidRPr="00774CBA">
        <w:rPr>
          <w:sz w:val="20"/>
          <w:szCs w:val="20"/>
        </w:rPr>
        <w:t xml:space="preserve"> </w:t>
      </w:r>
      <w:r w:rsidR="00666134" w:rsidRPr="00774CBA">
        <w:rPr>
          <w:sz w:val="20"/>
          <w:szCs w:val="20"/>
        </w:rPr>
        <w:t>email</w:t>
      </w:r>
      <w:r w:rsidRPr="00774CBA">
        <w:rPr>
          <w:sz w:val="20"/>
          <w:szCs w:val="20"/>
        </w:rPr>
        <w:t xml:space="preserve"> will be sent stating the charges prior to voting.  Following the </w:t>
      </w:r>
      <w:r w:rsidR="00425A83" w:rsidRPr="00774CBA">
        <w:rPr>
          <w:sz w:val="20"/>
          <w:szCs w:val="20"/>
        </w:rPr>
        <w:t>email</w:t>
      </w:r>
      <w:r w:rsidRPr="00774CBA">
        <w:rPr>
          <w:sz w:val="20"/>
          <w:szCs w:val="20"/>
        </w:rPr>
        <w:t xml:space="preserve">, the person may make a rebuttal.  </w:t>
      </w:r>
      <w:r w:rsidRPr="00774CBA">
        <w:rPr>
          <w:b/>
          <w:bCs/>
          <w:sz w:val="20"/>
          <w:szCs w:val="20"/>
        </w:rPr>
        <w:t>Only if Rebutted</w:t>
      </w:r>
      <w:r w:rsidRPr="00774CBA">
        <w:rPr>
          <w:sz w:val="20"/>
          <w:szCs w:val="20"/>
        </w:rPr>
        <w:t xml:space="preserve">: </w:t>
      </w:r>
      <w:r w:rsidR="00942A84" w:rsidRPr="00774CBA">
        <w:rPr>
          <w:sz w:val="20"/>
          <w:szCs w:val="20"/>
        </w:rPr>
        <w:t xml:space="preserve">Both the </w:t>
      </w:r>
      <w:r w:rsidR="002916B4" w:rsidRPr="00774CBA">
        <w:rPr>
          <w:rFonts w:hint="eastAsia"/>
          <w:sz w:val="20"/>
          <w:szCs w:val="20"/>
          <w:lang w:eastAsia="ja-JP"/>
        </w:rPr>
        <w:t>email</w:t>
      </w:r>
      <w:r w:rsidR="00942A84" w:rsidRPr="00774CBA">
        <w:rPr>
          <w:sz w:val="20"/>
          <w:szCs w:val="20"/>
        </w:rPr>
        <w:t xml:space="preserve"> and the rebuttal will be referred to groups.  Impeachment will be</w:t>
      </w:r>
      <w:r w:rsidR="003E3BD7" w:rsidRPr="00774CBA">
        <w:rPr>
          <w:sz w:val="20"/>
          <w:szCs w:val="20"/>
        </w:rPr>
        <w:t xml:space="preserve"> determined by vote at the ASC meeting.  It takes</w:t>
      </w:r>
      <w:r w:rsidR="007A28F4" w:rsidRPr="00774CBA">
        <w:rPr>
          <w:sz w:val="20"/>
          <w:szCs w:val="20"/>
        </w:rPr>
        <w:t xml:space="preserve"> a</w:t>
      </w:r>
      <w:r w:rsidR="003E3BD7" w:rsidRPr="00774CBA">
        <w:rPr>
          <w:sz w:val="20"/>
          <w:szCs w:val="20"/>
        </w:rPr>
        <w:t xml:space="preserve"> 2/3 </w:t>
      </w:r>
      <w:r w:rsidR="007A28F4" w:rsidRPr="00774CBA">
        <w:rPr>
          <w:sz w:val="20"/>
          <w:szCs w:val="20"/>
        </w:rPr>
        <w:t xml:space="preserve">majority </w:t>
      </w:r>
      <w:r w:rsidR="003E3BD7" w:rsidRPr="00774CBA">
        <w:rPr>
          <w:sz w:val="20"/>
          <w:szCs w:val="20"/>
        </w:rPr>
        <w:t>to impeach.  The vote is done by closed ballot.</w:t>
      </w:r>
    </w:p>
    <w:p w14:paraId="1FD89605" w14:textId="3A2A1DF6" w:rsidR="003E3BD7" w:rsidRPr="00774CBA" w:rsidRDefault="003E3BD7" w:rsidP="00A3433C">
      <w:pPr>
        <w:pStyle w:val="Heading2"/>
        <w:spacing w:line="276" w:lineRule="auto"/>
      </w:pPr>
      <w:bookmarkStart w:id="92" w:name="_Toc205668260"/>
      <w:bookmarkStart w:id="93" w:name="_Hlk202808644"/>
      <w:bookmarkEnd w:id="91"/>
      <w:r w:rsidRPr="00774CBA">
        <w:t>Resignation Procedures</w:t>
      </w:r>
      <w:bookmarkEnd w:id="92"/>
    </w:p>
    <w:p w14:paraId="69EE33A6" w14:textId="12AB0BF6" w:rsidR="0084509A" w:rsidRDefault="007A28F4" w:rsidP="00755877">
      <w:pPr>
        <w:spacing w:line="276" w:lineRule="auto"/>
        <w:jc w:val="both"/>
        <w:rPr>
          <w:sz w:val="20"/>
          <w:szCs w:val="20"/>
        </w:rPr>
      </w:pPr>
      <w:r w:rsidRPr="00774CBA">
        <w:rPr>
          <w:sz w:val="20"/>
          <w:szCs w:val="20"/>
        </w:rPr>
        <w:t>A trusted servant who wishes to resign shall</w:t>
      </w:r>
      <w:r w:rsidR="00D01E58" w:rsidRPr="00774CBA">
        <w:rPr>
          <w:sz w:val="20"/>
          <w:szCs w:val="20"/>
        </w:rPr>
        <w:t xml:space="preserve"> submit</w:t>
      </w:r>
      <w:r w:rsidRPr="00774CBA">
        <w:rPr>
          <w:sz w:val="20"/>
          <w:szCs w:val="20"/>
        </w:rPr>
        <w:t xml:space="preserve"> </w:t>
      </w:r>
      <w:r w:rsidR="00425A83" w:rsidRPr="00774CBA">
        <w:rPr>
          <w:sz w:val="20"/>
          <w:szCs w:val="20"/>
        </w:rPr>
        <w:t>an email</w:t>
      </w:r>
      <w:r w:rsidR="00A03B44" w:rsidRPr="00774CBA">
        <w:rPr>
          <w:sz w:val="20"/>
          <w:szCs w:val="20"/>
        </w:rPr>
        <w:t xml:space="preserve"> to the ASC chair prior to the ASC stating</w:t>
      </w:r>
      <w:r w:rsidRPr="00774CBA">
        <w:rPr>
          <w:sz w:val="20"/>
          <w:szCs w:val="20"/>
        </w:rPr>
        <w:t xml:space="preserve"> their</w:t>
      </w:r>
      <w:r w:rsidR="00A03B44" w:rsidRPr="00774CBA">
        <w:rPr>
          <w:sz w:val="20"/>
          <w:szCs w:val="20"/>
        </w:rPr>
        <w:t xml:space="preserve"> resignation.  Relapse is an automatic resignation.</w:t>
      </w:r>
      <w:bookmarkEnd w:id="93"/>
    </w:p>
    <w:p w14:paraId="081D94DC" w14:textId="1F015C15" w:rsidR="002270FC" w:rsidRPr="0084509A" w:rsidRDefault="002270FC" w:rsidP="00A3433C">
      <w:pPr>
        <w:pStyle w:val="Heading1"/>
        <w:spacing w:line="276" w:lineRule="auto"/>
      </w:pPr>
      <w:bookmarkStart w:id="94" w:name="_Toc205668261"/>
      <w:r w:rsidRPr="002270FC">
        <w:lastRenderedPageBreak/>
        <w:t>Rules of Order</w:t>
      </w:r>
      <w:bookmarkEnd w:id="94"/>
    </w:p>
    <w:tbl>
      <w:tblPr>
        <w:tblStyle w:val="TableGrid"/>
        <w:tblW w:w="0" w:type="auto"/>
        <w:tblInd w:w="805" w:type="dxa"/>
        <w:tblLook w:val="04A0" w:firstRow="1" w:lastRow="0" w:firstColumn="1" w:lastColumn="0" w:noHBand="0" w:noVBand="1"/>
      </w:tblPr>
      <w:tblGrid>
        <w:gridCol w:w="2610"/>
        <w:gridCol w:w="1350"/>
        <w:gridCol w:w="1530"/>
        <w:gridCol w:w="1350"/>
        <w:gridCol w:w="2160"/>
      </w:tblGrid>
      <w:tr w:rsidR="001A7586" w:rsidRPr="001A7586" w14:paraId="7F8CBC02" w14:textId="77777777" w:rsidTr="00D01E58">
        <w:tc>
          <w:tcPr>
            <w:tcW w:w="2610" w:type="dxa"/>
          </w:tcPr>
          <w:p w14:paraId="3320991F" w14:textId="77777777" w:rsidR="001A7586" w:rsidRPr="00D01E58" w:rsidRDefault="001A7586" w:rsidP="00A3433C">
            <w:pPr>
              <w:spacing w:line="276" w:lineRule="auto"/>
              <w:rPr>
                <w:b/>
                <w:bCs/>
                <w:sz w:val="18"/>
                <w:szCs w:val="18"/>
              </w:rPr>
            </w:pPr>
            <w:bookmarkStart w:id="95" w:name="_Hlk202808713"/>
            <w:r w:rsidRPr="00D01E58">
              <w:rPr>
                <w:b/>
                <w:bCs/>
                <w:sz w:val="18"/>
                <w:szCs w:val="18"/>
              </w:rPr>
              <w:t>MOTION</w:t>
            </w:r>
          </w:p>
        </w:tc>
        <w:tc>
          <w:tcPr>
            <w:tcW w:w="1350" w:type="dxa"/>
          </w:tcPr>
          <w:p w14:paraId="049F117B" w14:textId="77777777" w:rsidR="001A7586" w:rsidRPr="00D01E58" w:rsidRDefault="001A7586" w:rsidP="00A3433C">
            <w:pPr>
              <w:spacing w:line="276" w:lineRule="auto"/>
              <w:jc w:val="center"/>
              <w:rPr>
                <w:b/>
                <w:bCs/>
                <w:sz w:val="18"/>
                <w:szCs w:val="18"/>
              </w:rPr>
            </w:pPr>
            <w:r w:rsidRPr="00D01E58">
              <w:rPr>
                <w:b/>
                <w:bCs/>
                <w:sz w:val="18"/>
                <w:szCs w:val="18"/>
              </w:rPr>
              <w:t>2nd Required</w:t>
            </w:r>
          </w:p>
        </w:tc>
        <w:tc>
          <w:tcPr>
            <w:tcW w:w="1530" w:type="dxa"/>
          </w:tcPr>
          <w:p w14:paraId="656E5FA4" w14:textId="77777777" w:rsidR="001A7586" w:rsidRPr="00D01E58" w:rsidRDefault="001A7586" w:rsidP="00A3433C">
            <w:pPr>
              <w:spacing w:line="276" w:lineRule="auto"/>
              <w:jc w:val="center"/>
              <w:rPr>
                <w:b/>
                <w:bCs/>
                <w:sz w:val="18"/>
                <w:szCs w:val="18"/>
              </w:rPr>
            </w:pPr>
            <w:r w:rsidRPr="00D01E58">
              <w:rPr>
                <w:b/>
                <w:bCs/>
                <w:sz w:val="18"/>
                <w:szCs w:val="18"/>
              </w:rPr>
              <w:t>Debatable</w:t>
            </w:r>
          </w:p>
        </w:tc>
        <w:tc>
          <w:tcPr>
            <w:tcW w:w="1350" w:type="dxa"/>
          </w:tcPr>
          <w:p w14:paraId="56580D1D" w14:textId="77777777" w:rsidR="001A7586" w:rsidRPr="00D01E58" w:rsidRDefault="001A7586" w:rsidP="00A3433C">
            <w:pPr>
              <w:spacing w:line="276" w:lineRule="auto"/>
              <w:rPr>
                <w:b/>
                <w:bCs/>
                <w:sz w:val="18"/>
                <w:szCs w:val="18"/>
              </w:rPr>
            </w:pPr>
            <w:r w:rsidRPr="00D01E58">
              <w:rPr>
                <w:b/>
                <w:bCs/>
                <w:sz w:val="18"/>
                <w:szCs w:val="18"/>
              </w:rPr>
              <w:t>Amendable</w:t>
            </w:r>
          </w:p>
        </w:tc>
        <w:tc>
          <w:tcPr>
            <w:tcW w:w="2160" w:type="dxa"/>
          </w:tcPr>
          <w:p w14:paraId="0AFBF904" w14:textId="77777777" w:rsidR="001A7586" w:rsidRPr="00D01E58" w:rsidRDefault="001A7586" w:rsidP="00A3433C">
            <w:pPr>
              <w:spacing w:line="276" w:lineRule="auto"/>
              <w:jc w:val="center"/>
              <w:rPr>
                <w:b/>
                <w:bCs/>
                <w:sz w:val="18"/>
                <w:szCs w:val="18"/>
              </w:rPr>
            </w:pPr>
            <w:r w:rsidRPr="00D01E58">
              <w:rPr>
                <w:b/>
                <w:bCs/>
                <w:sz w:val="18"/>
                <w:szCs w:val="18"/>
              </w:rPr>
              <w:t>Vote</w:t>
            </w:r>
          </w:p>
        </w:tc>
      </w:tr>
      <w:tr w:rsidR="001A7586" w:rsidRPr="001A7586" w14:paraId="7202E3A7" w14:textId="77777777" w:rsidTr="00D01E58">
        <w:tc>
          <w:tcPr>
            <w:tcW w:w="2610" w:type="dxa"/>
          </w:tcPr>
          <w:p w14:paraId="55158359" w14:textId="77777777" w:rsidR="001A7586" w:rsidRPr="00847E77" w:rsidRDefault="001A7586" w:rsidP="00A3433C">
            <w:pPr>
              <w:spacing w:line="276" w:lineRule="auto"/>
              <w:rPr>
                <w:sz w:val="18"/>
                <w:szCs w:val="18"/>
              </w:rPr>
            </w:pPr>
            <w:r w:rsidRPr="00847E77">
              <w:rPr>
                <w:sz w:val="18"/>
                <w:szCs w:val="18"/>
              </w:rPr>
              <w:t>Main Motion</w:t>
            </w:r>
          </w:p>
        </w:tc>
        <w:tc>
          <w:tcPr>
            <w:tcW w:w="1350" w:type="dxa"/>
          </w:tcPr>
          <w:p w14:paraId="355CD974" w14:textId="77777777" w:rsidR="001A7586" w:rsidRPr="00847E77" w:rsidRDefault="001A7586" w:rsidP="00A3433C">
            <w:pPr>
              <w:spacing w:line="276" w:lineRule="auto"/>
              <w:jc w:val="center"/>
              <w:rPr>
                <w:sz w:val="18"/>
                <w:szCs w:val="18"/>
              </w:rPr>
            </w:pPr>
            <w:r w:rsidRPr="00847E77">
              <w:rPr>
                <w:sz w:val="18"/>
                <w:szCs w:val="18"/>
              </w:rPr>
              <w:t>Yes</w:t>
            </w:r>
          </w:p>
        </w:tc>
        <w:tc>
          <w:tcPr>
            <w:tcW w:w="1530" w:type="dxa"/>
          </w:tcPr>
          <w:p w14:paraId="460F151A" w14:textId="77777777" w:rsidR="001A7586" w:rsidRPr="00847E77" w:rsidRDefault="001A7586" w:rsidP="00A3433C">
            <w:pPr>
              <w:spacing w:line="276" w:lineRule="auto"/>
              <w:jc w:val="center"/>
              <w:rPr>
                <w:sz w:val="18"/>
                <w:szCs w:val="18"/>
              </w:rPr>
            </w:pPr>
            <w:r w:rsidRPr="00847E77">
              <w:rPr>
                <w:sz w:val="18"/>
                <w:szCs w:val="18"/>
              </w:rPr>
              <w:t>2 pro, 2 con</w:t>
            </w:r>
          </w:p>
        </w:tc>
        <w:tc>
          <w:tcPr>
            <w:tcW w:w="1350" w:type="dxa"/>
          </w:tcPr>
          <w:p w14:paraId="4BA957BE" w14:textId="77777777" w:rsidR="001A7586" w:rsidRPr="00847E77" w:rsidRDefault="001A7586" w:rsidP="00A3433C">
            <w:pPr>
              <w:spacing w:line="276" w:lineRule="auto"/>
              <w:jc w:val="center"/>
              <w:rPr>
                <w:sz w:val="18"/>
                <w:szCs w:val="18"/>
              </w:rPr>
            </w:pPr>
            <w:r w:rsidRPr="00847E77">
              <w:rPr>
                <w:sz w:val="18"/>
                <w:szCs w:val="18"/>
              </w:rPr>
              <w:t>Yes</w:t>
            </w:r>
          </w:p>
        </w:tc>
        <w:tc>
          <w:tcPr>
            <w:tcW w:w="2160" w:type="dxa"/>
          </w:tcPr>
          <w:p w14:paraId="3A97F0EF" w14:textId="21C817C9" w:rsidR="001A7586" w:rsidRPr="00847E77" w:rsidRDefault="00D01E58" w:rsidP="00A3433C">
            <w:pPr>
              <w:spacing w:line="276" w:lineRule="auto"/>
              <w:jc w:val="center"/>
              <w:rPr>
                <w:sz w:val="18"/>
                <w:szCs w:val="18"/>
              </w:rPr>
            </w:pPr>
            <w:r w:rsidRPr="00847E77">
              <w:rPr>
                <w:sz w:val="18"/>
                <w:szCs w:val="18"/>
              </w:rPr>
              <w:t xml:space="preserve">Established </w:t>
            </w:r>
            <w:r w:rsidR="001A7586" w:rsidRPr="00847E77">
              <w:rPr>
                <w:sz w:val="18"/>
                <w:szCs w:val="18"/>
              </w:rPr>
              <w:t>Majority</w:t>
            </w:r>
            <w:r w:rsidRPr="00847E77">
              <w:rPr>
                <w:sz w:val="18"/>
                <w:szCs w:val="18"/>
                <w:vertAlign w:val="superscript"/>
              </w:rPr>
              <w:t>‡</w:t>
            </w:r>
          </w:p>
        </w:tc>
      </w:tr>
      <w:tr w:rsidR="00D01E58" w:rsidRPr="001A7586" w14:paraId="745E9465" w14:textId="77777777" w:rsidTr="00D01E58">
        <w:tc>
          <w:tcPr>
            <w:tcW w:w="2610" w:type="dxa"/>
          </w:tcPr>
          <w:p w14:paraId="73E46DE8" w14:textId="77777777" w:rsidR="00D01E58" w:rsidRPr="00847E77" w:rsidRDefault="00D01E58" w:rsidP="00D01E58">
            <w:pPr>
              <w:spacing w:line="276" w:lineRule="auto"/>
              <w:rPr>
                <w:sz w:val="18"/>
                <w:szCs w:val="18"/>
              </w:rPr>
            </w:pPr>
            <w:r w:rsidRPr="00847E77">
              <w:rPr>
                <w:sz w:val="18"/>
                <w:szCs w:val="18"/>
              </w:rPr>
              <w:t>Amendment</w:t>
            </w:r>
          </w:p>
        </w:tc>
        <w:tc>
          <w:tcPr>
            <w:tcW w:w="1350" w:type="dxa"/>
          </w:tcPr>
          <w:p w14:paraId="1D596162" w14:textId="77777777" w:rsidR="00D01E58" w:rsidRPr="00847E77" w:rsidRDefault="00D01E58" w:rsidP="00D01E58">
            <w:pPr>
              <w:spacing w:line="276" w:lineRule="auto"/>
              <w:jc w:val="center"/>
              <w:rPr>
                <w:sz w:val="18"/>
                <w:szCs w:val="18"/>
              </w:rPr>
            </w:pPr>
            <w:r w:rsidRPr="00847E77">
              <w:rPr>
                <w:sz w:val="18"/>
                <w:szCs w:val="18"/>
              </w:rPr>
              <w:t>Yes</w:t>
            </w:r>
          </w:p>
        </w:tc>
        <w:tc>
          <w:tcPr>
            <w:tcW w:w="1530" w:type="dxa"/>
          </w:tcPr>
          <w:p w14:paraId="08F9A913" w14:textId="77777777" w:rsidR="00D01E58" w:rsidRPr="00847E77" w:rsidRDefault="00D01E58" w:rsidP="00D01E58">
            <w:pPr>
              <w:spacing w:line="276" w:lineRule="auto"/>
              <w:jc w:val="center"/>
              <w:rPr>
                <w:sz w:val="18"/>
                <w:szCs w:val="18"/>
              </w:rPr>
            </w:pPr>
            <w:r w:rsidRPr="00847E77">
              <w:rPr>
                <w:sz w:val="18"/>
                <w:szCs w:val="18"/>
              </w:rPr>
              <w:t>2 pro, 2 con</w:t>
            </w:r>
          </w:p>
        </w:tc>
        <w:tc>
          <w:tcPr>
            <w:tcW w:w="1350" w:type="dxa"/>
          </w:tcPr>
          <w:p w14:paraId="6CD7E16A" w14:textId="77777777" w:rsidR="00D01E58" w:rsidRPr="00847E77" w:rsidRDefault="00D01E58" w:rsidP="00D01E58">
            <w:pPr>
              <w:spacing w:line="276" w:lineRule="auto"/>
              <w:jc w:val="center"/>
              <w:rPr>
                <w:sz w:val="18"/>
                <w:szCs w:val="18"/>
              </w:rPr>
            </w:pPr>
            <w:r w:rsidRPr="00847E77">
              <w:rPr>
                <w:sz w:val="18"/>
                <w:szCs w:val="18"/>
              </w:rPr>
              <w:t>No</w:t>
            </w:r>
          </w:p>
        </w:tc>
        <w:tc>
          <w:tcPr>
            <w:tcW w:w="2160" w:type="dxa"/>
          </w:tcPr>
          <w:p w14:paraId="30EFA375" w14:textId="5840F571" w:rsidR="00D01E58" w:rsidRPr="00847E77" w:rsidRDefault="00D01E58" w:rsidP="00D01E58">
            <w:pPr>
              <w:spacing w:line="276" w:lineRule="auto"/>
              <w:jc w:val="center"/>
              <w:rPr>
                <w:sz w:val="18"/>
                <w:szCs w:val="18"/>
              </w:rPr>
            </w:pPr>
            <w:r w:rsidRPr="00847E77">
              <w:rPr>
                <w:sz w:val="18"/>
                <w:szCs w:val="18"/>
              </w:rPr>
              <w:t>Established Majority</w:t>
            </w:r>
            <w:r w:rsidRPr="00847E77">
              <w:rPr>
                <w:sz w:val="18"/>
                <w:szCs w:val="18"/>
                <w:vertAlign w:val="superscript"/>
              </w:rPr>
              <w:t>‡</w:t>
            </w:r>
          </w:p>
        </w:tc>
      </w:tr>
      <w:tr w:rsidR="00D01E58" w:rsidRPr="001A7586" w14:paraId="785247D8" w14:textId="77777777" w:rsidTr="00D01E58">
        <w:tc>
          <w:tcPr>
            <w:tcW w:w="2610" w:type="dxa"/>
          </w:tcPr>
          <w:p w14:paraId="6B6FDF2C" w14:textId="77777777" w:rsidR="00D01E58" w:rsidRPr="00847E77" w:rsidRDefault="00D01E58" w:rsidP="00D01E58">
            <w:pPr>
              <w:spacing w:line="276" w:lineRule="auto"/>
              <w:rPr>
                <w:sz w:val="18"/>
                <w:szCs w:val="18"/>
              </w:rPr>
            </w:pPr>
            <w:r w:rsidRPr="00847E77">
              <w:rPr>
                <w:sz w:val="18"/>
                <w:szCs w:val="18"/>
              </w:rPr>
              <w:t>Refer to Committee**</w:t>
            </w:r>
          </w:p>
        </w:tc>
        <w:tc>
          <w:tcPr>
            <w:tcW w:w="1350" w:type="dxa"/>
          </w:tcPr>
          <w:p w14:paraId="3DD19E2F" w14:textId="77777777" w:rsidR="00D01E58" w:rsidRPr="00847E77" w:rsidRDefault="00D01E58" w:rsidP="00D01E58">
            <w:pPr>
              <w:spacing w:line="276" w:lineRule="auto"/>
              <w:jc w:val="center"/>
              <w:rPr>
                <w:sz w:val="18"/>
                <w:szCs w:val="18"/>
              </w:rPr>
            </w:pPr>
            <w:r w:rsidRPr="00847E77">
              <w:rPr>
                <w:sz w:val="18"/>
                <w:szCs w:val="18"/>
              </w:rPr>
              <w:t>Yes</w:t>
            </w:r>
          </w:p>
        </w:tc>
        <w:tc>
          <w:tcPr>
            <w:tcW w:w="1530" w:type="dxa"/>
          </w:tcPr>
          <w:p w14:paraId="2DAE4D03" w14:textId="77777777" w:rsidR="00D01E58" w:rsidRPr="00847E77" w:rsidRDefault="00D01E58" w:rsidP="00D01E58">
            <w:pPr>
              <w:spacing w:line="276" w:lineRule="auto"/>
              <w:jc w:val="center"/>
              <w:rPr>
                <w:sz w:val="18"/>
                <w:szCs w:val="18"/>
              </w:rPr>
            </w:pPr>
            <w:r w:rsidRPr="00847E77">
              <w:rPr>
                <w:sz w:val="18"/>
                <w:szCs w:val="18"/>
              </w:rPr>
              <w:t>1 pro, 1 con</w:t>
            </w:r>
          </w:p>
        </w:tc>
        <w:tc>
          <w:tcPr>
            <w:tcW w:w="1350" w:type="dxa"/>
          </w:tcPr>
          <w:p w14:paraId="12CD4110" w14:textId="77777777" w:rsidR="00D01E58" w:rsidRPr="00847E77" w:rsidRDefault="00D01E58" w:rsidP="00D01E58">
            <w:pPr>
              <w:spacing w:line="276" w:lineRule="auto"/>
              <w:jc w:val="center"/>
              <w:rPr>
                <w:sz w:val="18"/>
                <w:szCs w:val="18"/>
              </w:rPr>
            </w:pPr>
            <w:r w:rsidRPr="00847E77">
              <w:rPr>
                <w:sz w:val="18"/>
                <w:szCs w:val="18"/>
              </w:rPr>
              <w:t>Yes</w:t>
            </w:r>
          </w:p>
        </w:tc>
        <w:tc>
          <w:tcPr>
            <w:tcW w:w="2160" w:type="dxa"/>
          </w:tcPr>
          <w:p w14:paraId="6745B589" w14:textId="6DCB27E4" w:rsidR="00D01E58" w:rsidRPr="00847E77" w:rsidRDefault="00D01E58" w:rsidP="00D01E58">
            <w:pPr>
              <w:spacing w:line="276" w:lineRule="auto"/>
              <w:jc w:val="center"/>
              <w:rPr>
                <w:sz w:val="18"/>
                <w:szCs w:val="18"/>
              </w:rPr>
            </w:pPr>
            <w:r w:rsidRPr="00847E77">
              <w:rPr>
                <w:sz w:val="18"/>
                <w:szCs w:val="18"/>
              </w:rPr>
              <w:t>Established Majority</w:t>
            </w:r>
            <w:r w:rsidRPr="00847E77">
              <w:rPr>
                <w:sz w:val="18"/>
                <w:szCs w:val="18"/>
                <w:vertAlign w:val="superscript"/>
              </w:rPr>
              <w:t>‡</w:t>
            </w:r>
          </w:p>
        </w:tc>
      </w:tr>
      <w:tr w:rsidR="00D01E58" w:rsidRPr="001A7586" w14:paraId="6CED0D9D" w14:textId="77777777" w:rsidTr="00D01E58">
        <w:tc>
          <w:tcPr>
            <w:tcW w:w="2610" w:type="dxa"/>
          </w:tcPr>
          <w:p w14:paraId="079B2C13" w14:textId="77777777" w:rsidR="00D01E58" w:rsidRPr="00847E77" w:rsidRDefault="00D01E58" w:rsidP="00D01E58">
            <w:pPr>
              <w:spacing w:line="276" w:lineRule="auto"/>
              <w:rPr>
                <w:sz w:val="18"/>
                <w:szCs w:val="18"/>
              </w:rPr>
            </w:pPr>
            <w:r w:rsidRPr="00847E77">
              <w:rPr>
                <w:sz w:val="18"/>
                <w:szCs w:val="18"/>
              </w:rPr>
              <w:t>Refer to Groups*</w:t>
            </w:r>
          </w:p>
        </w:tc>
        <w:tc>
          <w:tcPr>
            <w:tcW w:w="1350" w:type="dxa"/>
          </w:tcPr>
          <w:p w14:paraId="66F67917" w14:textId="77777777" w:rsidR="00D01E58" w:rsidRPr="00847E77" w:rsidRDefault="00D01E58" w:rsidP="00D01E58">
            <w:pPr>
              <w:spacing w:line="276" w:lineRule="auto"/>
              <w:jc w:val="center"/>
              <w:rPr>
                <w:sz w:val="18"/>
                <w:szCs w:val="18"/>
              </w:rPr>
            </w:pPr>
            <w:r w:rsidRPr="00847E77">
              <w:rPr>
                <w:sz w:val="18"/>
                <w:szCs w:val="18"/>
              </w:rPr>
              <w:t>Yes</w:t>
            </w:r>
          </w:p>
        </w:tc>
        <w:tc>
          <w:tcPr>
            <w:tcW w:w="1530" w:type="dxa"/>
          </w:tcPr>
          <w:p w14:paraId="18905D4C" w14:textId="77777777" w:rsidR="00D01E58" w:rsidRPr="00847E77" w:rsidRDefault="00D01E58" w:rsidP="00D01E58">
            <w:pPr>
              <w:spacing w:line="276" w:lineRule="auto"/>
              <w:jc w:val="center"/>
              <w:rPr>
                <w:sz w:val="18"/>
                <w:szCs w:val="18"/>
              </w:rPr>
            </w:pPr>
            <w:r w:rsidRPr="00847E77">
              <w:rPr>
                <w:sz w:val="18"/>
                <w:szCs w:val="18"/>
              </w:rPr>
              <w:t>1 pro, 1 con</w:t>
            </w:r>
          </w:p>
        </w:tc>
        <w:tc>
          <w:tcPr>
            <w:tcW w:w="1350" w:type="dxa"/>
          </w:tcPr>
          <w:p w14:paraId="7557DC56" w14:textId="77777777" w:rsidR="00D01E58" w:rsidRPr="00847E77" w:rsidRDefault="00D01E58" w:rsidP="00D01E58">
            <w:pPr>
              <w:spacing w:line="276" w:lineRule="auto"/>
              <w:jc w:val="center"/>
              <w:rPr>
                <w:sz w:val="18"/>
                <w:szCs w:val="18"/>
              </w:rPr>
            </w:pPr>
            <w:r w:rsidRPr="00847E77">
              <w:rPr>
                <w:sz w:val="18"/>
                <w:szCs w:val="18"/>
              </w:rPr>
              <w:t>Yes</w:t>
            </w:r>
          </w:p>
        </w:tc>
        <w:tc>
          <w:tcPr>
            <w:tcW w:w="2160" w:type="dxa"/>
          </w:tcPr>
          <w:p w14:paraId="46ACC421" w14:textId="43415547" w:rsidR="00D01E58" w:rsidRPr="00847E77" w:rsidRDefault="00D01E58" w:rsidP="00D01E58">
            <w:pPr>
              <w:spacing w:line="276" w:lineRule="auto"/>
              <w:jc w:val="center"/>
              <w:rPr>
                <w:sz w:val="18"/>
                <w:szCs w:val="18"/>
              </w:rPr>
            </w:pPr>
            <w:r w:rsidRPr="00847E77">
              <w:rPr>
                <w:sz w:val="18"/>
                <w:szCs w:val="18"/>
              </w:rPr>
              <w:t>Established Majority</w:t>
            </w:r>
            <w:r w:rsidRPr="00847E77">
              <w:rPr>
                <w:sz w:val="18"/>
                <w:szCs w:val="18"/>
                <w:vertAlign w:val="superscript"/>
              </w:rPr>
              <w:t>‡</w:t>
            </w:r>
          </w:p>
        </w:tc>
      </w:tr>
      <w:tr w:rsidR="001A7586" w:rsidRPr="001A7586" w14:paraId="3C240F1B" w14:textId="77777777" w:rsidTr="00D01E58">
        <w:tc>
          <w:tcPr>
            <w:tcW w:w="2610" w:type="dxa"/>
          </w:tcPr>
          <w:p w14:paraId="5D3021E4" w14:textId="77777777" w:rsidR="001A7586" w:rsidRPr="00847E77" w:rsidRDefault="001A7586" w:rsidP="00A3433C">
            <w:pPr>
              <w:spacing w:line="276" w:lineRule="auto"/>
              <w:rPr>
                <w:sz w:val="18"/>
                <w:szCs w:val="18"/>
              </w:rPr>
            </w:pPr>
            <w:r w:rsidRPr="00847E77">
              <w:rPr>
                <w:sz w:val="18"/>
                <w:szCs w:val="18"/>
              </w:rPr>
              <w:t>Policy Change</w:t>
            </w:r>
          </w:p>
        </w:tc>
        <w:tc>
          <w:tcPr>
            <w:tcW w:w="1350" w:type="dxa"/>
          </w:tcPr>
          <w:p w14:paraId="1A910A5D" w14:textId="77777777" w:rsidR="001A7586" w:rsidRPr="00847E77" w:rsidRDefault="001A7586" w:rsidP="00A3433C">
            <w:pPr>
              <w:spacing w:line="276" w:lineRule="auto"/>
              <w:jc w:val="center"/>
              <w:rPr>
                <w:sz w:val="18"/>
                <w:szCs w:val="18"/>
              </w:rPr>
            </w:pPr>
            <w:r w:rsidRPr="00847E77">
              <w:rPr>
                <w:sz w:val="18"/>
                <w:szCs w:val="18"/>
              </w:rPr>
              <w:t>Yes</w:t>
            </w:r>
          </w:p>
        </w:tc>
        <w:tc>
          <w:tcPr>
            <w:tcW w:w="1530" w:type="dxa"/>
          </w:tcPr>
          <w:p w14:paraId="49473FCA" w14:textId="77777777" w:rsidR="001A7586" w:rsidRPr="00847E77" w:rsidRDefault="001A7586" w:rsidP="00A3433C">
            <w:pPr>
              <w:spacing w:line="276" w:lineRule="auto"/>
              <w:jc w:val="center"/>
              <w:rPr>
                <w:sz w:val="18"/>
                <w:szCs w:val="18"/>
              </w:rPr>
            </w:pPr>
            <w:r w:rsidRPr="00847E77">
              <w:rPr>
                <w:sz w:val="18"/>
                <w:szCs w:val="18"/>
              </w:rPr>
              <w:t>2 pro, 2 con</w:t>
            </w:r>
          </w:p>
        </w:tc>
        <w:tc>
          <w:tcPr>
            <w:tcW w:w="1350" w:type="dxa"/>
          </w:tcPr>
          <w:p w14:paraId="4D671674" w14:textId="77777777" w:rsidR="001A7586" w:rsidRPr="00847E77" w:rsidRDefault="001A7586" w:rsidP="00A3433C">
            <w:pPr>
              <w:spacing w:line="276" w:lineRule="auto"/>
              <w:jc w:val="center"/>
              <w:rPr>
                <w:sz w:val="18"/>
                <w:szCs w:val="18"/>
              </w:rPr>
            </w:pPr>
            <w:r w:rsidRPr="00847E77">
              <w:rPr>
                <w:sz w:val="18"/>
                <w:szCs w:val="18"/>
              </w:rPr>
              <w:t>Yes</w:t>
            </w:r>
          </w:p>
        </w:tc>
        <w:tc>
          <w:tcPr>
            <w:tcW w:w="2160" w:type="dxa"/>
          </w:tcPr>
          <w:p w14:paraId="06D53377" w14:textId="77777777" w:rsidR="001A7586" w:rsidRPr="00847E77" w:rsidRDefault="001A7586" w:rsidP="00A3433C">
            <w:pPr>
              <w:spacing w:line="276" w:lineRule="auto"/>
              <w:jc w:val="center"/>
              <w:rPr>
                <w:sz w:val="18"/>
                <w:szCs w:val="18"/>
              </w:rPr>
            </w:pPr>
            <w:r w:rsidRPr="00847E77">
              <w:rPr>
                <w:sz w:val="18"/>
                <w:szCs w:val="18"/>
              </w:rPr>
              <w:t>2/3</w:t>
            </w:r>
          </w:p>
        </w:tc>
      </w:tr>
      <w:tr w:rsidR="001A7586" w:rsidRPr="001A7586" w14:paraId="647EB6B0" w14:textId="77777777" w:rsidTr="00D01E58">
        <w:tc>
          <w:tcPr>
            <w:tcW w:w="2610" w:type="dxa"/>
          </w:tcPr>
          <w:p w14:paraId="4E646576" w14:textId="77777777" w:rsidR="001A7586" w:rsidRPr="00847E77" w:rsidRDefault="001A7586" w:rsidP="00A3433C">
            <w:pPr>
              <w:spacing w:line="276" w:lineRule="auto"/>
              <w:rPr>
                <w:sz w:val="18"/>
                <w:szCs w:val="18"/>
              </w:rPr>
            </w:pPr>
            <w:r w:rsidRPr="00847E77">
              <w:rPr>
                <w:sz w:val="18"/>
                <w:szCs w:val="18"/>
              </w:rPr>
              <w:t>Call to Vote*</w:t>
            </w:r>
          </w:p>
        </w:tc>
        <w:tc>
          <w:tcPr>
            <w:tcW w:w="1350" w:type="dxa"/>
          </w:tcPr>
          <w:p w14:paraId="7C9533DC" w14:textId="77777777" w:rsidR="001A7586" w:rsidRPr="00847E77" w:rsidRDefault="001A7586" w:rsidP="00A3433C">
            <w:pPr>
              <w:spacing w:line="276" w:lineRule="auto"/>
              <w:jc w:val="center"/>
              <w:rPr>
                <w:sz w:val="18"/>
                <w:szCs w:val="18"/>
              </w:rPr>
            </w:pPr>
            <w:r w:rsidRPr="00847E77">
              <w:rPr>
                <w:sz w:val="18"/>
                <w:szCs w:val="18"/>
              </w:rPr>
              <w:t>Yes</w:t>
            </w:r>
          </w:p>
        </w:tc>
        <w:tc>
          <w:tcPr>
            <w:tcW w:w="1530" w:type="dxa"/>
          </w:tcPr>
          <w:p w14:paraId="02F37084" w14:textId="77777777" w:rsidR="001A7586" w:rsidRPr="00847E77" w:rsidRDefault="001A7586" w:rsidP="00A3433C">
            <w:pPr>
              <w:spacing w:line="276" w:lineRule="auto"/>
              <w:jc w:val="center"/>
              <w:rPr>
                <w:sz w:val="18"/>
                <w:szCs w:val="18"/>
              </w:rPr>
            </w:pPr>
            <w:r w:rsidRPr="00847E77">
              <w:rPr>
                <w:sz w:val="18"/>
                <w:szCs w:val="18"/>
              </w:rPr>
              <w:t>1 pro, 1 con</w:t>
            </w:r>
          </w:p>
        </w:tc>
        <w:tc>
          <w:tcPr>
            <w:tcW w:w="1350" w:type="dxa"/>
          </w:tcPr>
          <w:p w14:paraId="50303984" w14:textId="77777777" w:rsidR="001A7586" w:rsidRPr="00847E77" w:rsidRDefault="001A7586" w:rsidP="00A3433C">
            <w:pPr>
              <w:spacing w:line="276" w:lineRule="auto"/>
              <w:jc w:val="center"/>
              <w:rPr>
                <w:sz w:val="18"/>
                <w:szCs w:val="18"/>
              </w:rPr>
            </w:pPr>
            <w:r w:rsidRPr="00847E77">
              <w:rPr>
                <w:sz w:val="18"/>
                <w:szCs w:val="18"/>
              </w:rPr>
              <w:t>No</w:t>
            </w:r>
          </w:p>
        </w:tc>
        <w:tc>
          <w:tcPr>
            <w:tcW w:w="2160" w:type="dxa"/>
          </w:tcPr>
          <w:p w14:paraId="651B5452" w14:textId="77777777" w:rsidR="001A7586" w:rsidRPr="00847E77" w:rsidRDefault="001A7586" w:rsidP="00A3433C">
            <w:pPr>
              <w:spacing w:line="276" w:lineRule="auto"/>
              <w:jc w:val="center"/>
              <w:rPr>
                <w:sz w:val="18"/>
                <w:szCs w:val="18"/>
              </w:rPr>
            </w:pPr>
            <w:r w:rsidRPr="00847E77">
              <w:rPr>
                <w:sz w:val="18"/>
                <w:szCs w:val="18"/>
              </w:rPr>
              <w:t>2/3</w:t>
            </w:r>
          </w:p>
        </w:tc>
      </w:tr>
      <w:tr w:rsidR="00D01E58" w:rsidRPr="001A7586" w14:paraId="70ECB66B" w14:textId="77777777" w:rsidTr="00D01E58">
        <w:tc>
          <w:tcPr>
            <w:tcW w:w="2610" w:type="dxa"/>
          </w:tcPr>
          <w:p w14:paraId="6C33632A" w14:textId="77777777" w:rsidR="00D01E58" w:rsidRPr="00847E77" w:rsidRDefault="00D01E58" w:rsidP="00D01E58">
            <w:pPr>
              <w:spacing w:line="276" w:lineRule="auto"/>
              <w:rPr>
                <w:sz w:val="18"/>
                <w:szCs w:val="18"/>
              </w:rPr>
            </w:pPr>
            <w:r w:rsidRPr="00847E77">
              <w:rPr>
                <w:sz w:val="18"/>
                <w:szCs w:val="18"/>
              </w:rPr>
              <w:t>Table</w:t>
            </w:r>
          </w:p>
        </w:tc>
        <w:tc>
          <w:tcPr>
            <w:tcW w:w="1350" w:type="dxa"/>
          </w:tcPr>
          <w:p w14:paraId="0A702B50" w14:textId="77777777" w:rsidR="00D01E58" w:rsidRPr="00847E77" w:rsidRDefault="00D01E58" w:rsidP="00D01E58">
            <w:pPr>
              <w:spacing w:line="276" w:lineRule="auto"/>
              <w:jc w:val="center"/>
              <w:rPr>
                <w:sz w:val="18"/>
                <w:szCs w:val="18"/>
              </w:rPr>
            </w:pPr>
            <w:r w:rsidRPr="00847E77">
              <w:rPr>
                <w:sz w:val="18"/>
                <w:szCs w:val="18"/>
              </w:rPr>
              <w:t>Yes</w:t>
            </w:r>
          </w:p>
        </w:tc>
        <w:tc>
          <w:tcPr>
            <w:tcW w:w="1530" w:type="dxa"/>
          </w:tcPr>
          <w:p w14:paraId="0C3A42A7" w14:textId="77777777" w:rsidR="00D01E58" w:rsidRPr="00847E77" w:rsidRDefault="00D01E58" w:rsidP="00D01E58">
            <w:pPr>
              <w:spacing w:line="276" w:lineRule="auto"/>
              <w:jc w:val="center"/>
              <w:rPr>
                <w:sz w:val="18"/>
                <w:szCs w:val="18"/>
              </w:rPr>
            </w:pPr>
            <w:r w:rsidRPr="00847E77">
              <w:rPr>
                <w:sz w:val="18"/>
                <w:szCs w:val="18"/>
              </w:rPr>
              <w:t>1 pro, 1 con</w:t>
            </w:r>
          </w:p>
        </w:tc>
        <w:tc>
          <w:tcPr>
            <w:tcW w:w="1350" w:type="dxa"/>
          </w:tcPr>
          <w:p w14:paraId="321BC90D" w14:textId="77777777" w:rsidR="00D01E58" w:rsidRPr="00847E77" w:rsidRDefault="00D01E58" w:rsidP="00D01E58">
            <w:pPr>
              <w:spacing w:line="276" w:lineRule="auto"/>
              <w:jc w:val="center"/>
              <w:rPr>
                <w:sz w:val="18"/>
                <w:szCs w:val="18"/>
              </w:rPr>
            </w:pPr>
            <w:r w:rsidRPr="00847E77">
              <w:rPr>
                <w:sz w:val="18"/>
                <w:szCs w:val="18"/>
              </w:rPr>
              <w:t>No</w:t>
            </w:r>
          </w:p>
        </w:tc>
        <w:tc>
          <w:tcPr>
            <w:tcW w:w="2160" w:type="dxa"/>
          </w:tcPr>
          <w:p w14:paraId="6EFCBD07" w14:textId="5A1F7AAD" w:rsidR="00D01E58" w:rsidRPr="00847E77" w:rsidRDefault="00D01E58" w:rsidP="00D01E58">
            <w:pPr>
              <w:spacing w:line="276" w:lineRule="auto"/>
              <w:jc w:val="center"/>
              <w:rPr>
                <w:sz w:val="18"/>
                <w:szCs w:val="18"/>
              </w:rPr>
            </w:pPr>
            <w:r w:rsidRPr="00847E77">
              <w:rPr>
                <w:sz w:val="18"/>
                <w:szCs w:val="18"/>
              </w:rPr>
              <w:t>Established Majority</w:t>
            </w:r>
            <w:r w:rsidRPr="00847E77">
              <w:rPr>
                <w:sz w:val="18"/>
                <w:szCs w:val="18"/>
                <w:vertAlign w:val="superscript"/>
              </w:rPr>
              <w:t>‡</w:t>
            </w:r>
          </w:p>
        </w:tc>
      </w:tr>
      <w:tr w:rsidR="00D01E58" w:rsidRPr="001A7586" w14:paraId="5DBF6470" w14:textId="77777777" w:rsidTr="00D01E58">
        <w:tc>
          <w:tcPr>
            <w:tcW w:w="2610" w:type="dxa"/>
          </w:tcPr>
          <w:p w14:paraId="441F10E5" w14:textId="77777777" w:rsidR="00D01E58" w:rsidRPr="00847E77" w:rsidRDefault="00D01E58" w:rsidP="00D01E58">
            <w:pPr>
              <w:spacing w:line="276" w:lineRule="auto"/>
              <w:rPr>
                <w:sz w:val="18"/>
                <w:szCs w:val="18"/>
              </w:rPr>
            </w:pPr>
            <w:r w:rsidRPr="00847E77">
              <w:rPr>
                <w:sz w:val="18"/>
                <w:szCs w:val="18"/>
              </w:rPr>
              <w:t>Recess</w:t>
            </w:r>
          </w:p>
        </w:tc>
        <w:tc>
          <w:tcPr>
            <w:tcW w:w="1350" w:type="dxa"/>
          </w:tcPr>
          <w:p w14:paraId="76D7FBED" w14:textId="77777777" w:rsidR="00D01E58" w:rsidRPr="00847E77" w:rsidRDefault="00D01E58" w:rsidP="00D01E58">
            <w:pPr>
              <w:spacing w:line="276" w:lineRule="auto"/>
              <w:jc w:val="center"/>
              <w:rPr>
                <w:sz w:val="18"/>
                <w:szCs w:val="18"/>
              </w:rPr>
            </w:pPr>
            <w:r w:rsidRPr="00847E77">
              <w:rPr>
                <w:sz w:val="18"/>
                <w:szCs w:val="18"/>
              </w:rPr>
              <w:t>Yes</w:t>
            </w:r>
          </w:p>
        </w:tc>
        <w:tc>
          <w:tcPr>
            <w:tcW w:w="1530" w:type="dxa"/>
          </w:tcPr>
          <w:p w14:paraId="56E8B206" w14:textId="77777777" w:rsidR="00D01E58" w:rsidRPr="00847E77" w:rsidRDefault="00D01E58" w:rsidP="00D01E58">
            <w:pPr>
              <w:spacing w:line="276" w:lineRule="auto"/>
              <w:jc w:val="center"/>
              <w:rPr>
                <w:sz w:val="18"/>
                <w:szCs w:val="18"/>
              </w:rPr>
            </w:pPr>
            <w:r w:rsidRPr="00847E77">
              <w:rPr>
                <w:sz w:val="18"/>
                <w:szCs w:val="18"/>
              </w:rPr>
              <w:t>No</w:t>
            </w:r>
          </w:p>
        </w:tc>
        <w:tc>
          <w:tcPr>
            <w:tcW w:w="1350" w:type="dxa"/>
          </w:tcPr>
          <w:p w14:paraId="380284FE" w14:textId="77777777" w:rsidR="00D01E58" w:rsidRPr="00847E77" w:rsidRDefault="00D01E58" w:rsidP="00D01E58">
            <w:pPr>
              <w:spacing w:line="276" w:lineRule="auto"/>
              <w:jc w:val="center"/>
              <w:rPr>
                <w:sz w:val="18"/>
                <w:szCs w:val="18"/>
              </w:rPr>
            </w:pPr>
            <w:r w:rsidRPr="00847E77">
              <w:rPr>
                <w:sz w:val="18"/>
                <w:szCs w:val="18"/>
              </w:rPr>
              <w:t>No</w:t>
            </w:r>
          </w:p>
        </w:tc>
        <w:tc>
          <w:tcPr>
            <w:tcW w:w="2160" w:type="dxa"/>
          </w:tcPr>
          <w:p w14:paraId="53B4E4EE" w14:textId="3ED75035" w:rsidR="00D01E58" w:rsidRPr="00847E77" w:rsidRDefault="00D01E58" w:rsidP="00D01E58">
            <w:pPr>
              <w:spacing w:line="276" w:lineRule="auto"/>
              <w:jc w:val="center"/>
              <w:rPr>
                <w:sz w:val="18"/>
                <w:szCs w:val="18"/>
              </w:rPr>
            </w:pPr>
            <w:r w:rsidRPr="00847E77">
              <w:rPr>
                <w:sz w:val="18"/>
                <w:szCs w:val="18"/>
              </w:rPr>
              <w:t>Established Majority</w:t>
            </w:r>
            <w:r w:rsidRPr="00847E77">
              <w:rPr>
                <w:sz w:val="18"/>
                <w:szCs w:val="18"/>
                <w:vertAlign w:val="superscript"/>
              </w:rPr>
              <w:t>‡</w:t>
            </w:r>
          </w:p>
        </w:tc>
      </w:tr>
      <w:tr w:rsidR="00D01E58" w:rsidRPr="001A7586" w14:paraId="6A63D0C9" w14:textId="77777777" w:rsidTr="00D01E58">
        <w:tc>
          <w:tcPr>
            <w:tcW w:w="2610" w:type="dxa"/>
          </w:tcPr>
          <w:p w14:paraId="127CFEB2" w14:textId="77777777" w:rsidR="00D01E58" w:rsidRPr="00847E77" w:rsidRDefault="00D01E58" w:rsidP="00D01E58">
            <w:pPr>
              <w:spacing w:line="276" w:lineRule="auto"/>
              <w:rPr>
                <w:sz w:val="18"/>
                <w:szCs w:val="18"/>
              </w:rPr>
            </w:pPr>
            <w:r w:rsidRPr="00847E77">
              <w:rPr>
                <w:sz w:val="18"/>
                <w:szCs w:val="18"/>
              </w:rPr>
              <w:t>Adjourn</w:t>
            </w:r>
          </w:p>
        </w:tc>
        <w:tc>
          <w:tcPr>
            <w:tcW w:w="1350" w:type="dxa"/>
          </w:tcPr>
          <w:p w14:paraId="6043BC9E" w14:textId="77777777" w:rsidR="00D01E58" w:rsidRPr="00847E77" w:rsidRDefault="00D01E58" w:rsidP="00D01E58">
            <w:pPr>
              <w:spacing w:line="276" w:lineRule="auto"/>
              <w:jc w:val="center"/>
              <w:rPr>
                <w:sz w:val="18"/>
                <w:szCs w:val="18"/>
              </w:rPr>
            </w:pPr>
            <w:r w:rsidRPr="00847E77">
              <w:rPr>
                <w:sz w:val="18"/>
                <w:szCs w:val="18"/>
              </w:rPr>
              <w:t>Yes</w:t>
            </w:r>
          </w:p>
        </w:tc>
        <w:tc>
          <w:tcPr>
            <w:tcW w:w="1530" w:type="dxa"/>
          </w:tcPr>
          <w:p w14:paraId="21A7DDF4" w14:textId="77777777" w:rsidR="00D01E58" w:rsidRPr="00847E77" w:rsidRDefault="00D01E58" w:rsidP="00D01E58">
            <w:pPr>
              <w:spacing w:line="276" w:lineRule="auto"/>
              <w:jc w:val="center"/>
              <w:rPr>
                <w:sz w:val="18"/>
                <w:szCs w:val="18"/>
              </w:rPr>
            </w:pPr>
            <w:r w:rsidRPr="00847E77">
              <w:rPr>
                <w:sz w:val="18"/>
                <w:szCs w:val="18"/>
              </w:rPr>
              <w:t>2 pro, 2 con</w:t>
            </w:r>
          </w:p>
        </w:tc>
        <w:tc>
          <w:tcPr>
            <w:tcW w:w="1350" w:type="dxa"/>
          </w:tcPr>
          <w:p w14:paraId="3FFAAA57" w14:textId="77777777" w:rsidR="00D01E58" w:rsidRPr="00847E77" w:rsidRDefault="00D01E58" w:rsidP="00D01E58">
            <w:pPr>
              <w:spacing w:line="276" w:lineRule="auto"/>
              <w:jc w:val="center"/>
              <w:rPr>
                <w:sz w:val="18"/>
                <w:szCs w:val="18"/>
              </w:rPr>
            </w:pPr>
            <w:r w:rsidRPr="00847E77">
              <w:rPr>
                <w:sz w:val="18"/>
                <w:szCs w:val="18"/>
              </w:rPr>
              <w:t>No</w:t>
            </w:r>
          </w:p>
        </w:tc>
        <w:tc>
          <w:tcPr>
            <w:tcW w:w="2160" w:type="dxa"/>
          </w:tcPr>
          <w:p w14:paraId="0E659723" w14:textId="01CD3CB3" w:rsidR="00D01E58" w:rsidRPr="00847E77" w:rsidRDefault="00D01E58" w:rsidP="00D01E58">
            <w:pPr>
              <w:spacing w:line="276" w:lineRule="auto"/>
              <w:jc w:val="center"/>
              <w:rPr>
                <w:sz w:val="18"/>
                <w:szCs w:val="18"/>
              </w:rPr>
            </w:pPr>
            <w:r w:rsidRPr="00847E77">
              <w:rPr>
                <w:sz w:val="18"/>
                <w:szCs w:val="18"/>
              </w:rPr>
              <w:t>Established Majority</w:t>
            </w:r>
            <w:r w:rsidRPr="00847E77">
              <w:rPr>
                <w:sz w:val="18"/>
                <w:szCs w:val="18"/>
                <w:vertAlign w:val="superscript"/>
              </w:rPr>
              <w:t>‡</w:t>
            </w:r>
          </w:p>
        </w:tc>
      </w:tr>
      <w:tr w:rsidR="001A7586" w:rsidRPr="001A7586" w14:paraId="60A5C950" w14:textId="77777777" w:rsidTr="00D01E58">
        <w:tc>
          <w:tcPr>
            <w:tcW w:w="2610" w:type="dxa"/>
          </w:tcPr>
          <w:p w14:paraId="124D9C45" w14:textId="77777777" w:rsidR="001A7586" w:rsidRPr="00847E77" w:rsidRDefault="001A7586" w:rsidP="00A3433C">
            <w:pPr>
              <w:spacing w:line="276" w:lineRule="auto"/>
              <w:rPr>
                <w:sz w:val="18"/>
                <w:szCs w:val="18"/>
              </w:rPr>
            </w:pPr>
            <w:r w:rsidRPr="00847E77">
              <w:rPr>
                <w:sz w:val="18"/>
                <w:szCs w:val="18"/>
              </w:rPr>
              <w:t>Point of Order</w:t>
            </w:r>
          </w:p>
        </w:tc>
        <w:tc>
          <w:tcPr>
            <w:tcW w:w="1350" w:type="dxa"/>
          </w:tcPr>
          <w:p w14:paraId="4670B019" w14:textId="77777777" w:rsidR="001A7586" w:rsidRPr="00847E77" w:rsidRDefault="001A7586" w:rsidP="00A3433C">
            <w:pPr>
              <w:spacing w:line="276" w:lineRule="auto"/>
              <w:jc w:val="center"/>
              <w:rPr>
                <w:sz w:val="18"/>
                <w:szCs w:val="18"/>
              </w:rPr>
            </w:pPr>
            <w:r w:rsidRPr="00847E77">
              <w:rPr>
                <w:sz w:val="18"/>
                <w:szCs w:val="18"/>
              </w:rPr>
              <w:t>No</w:t>
            </w:r>
          </w:p>
        </w:tc>
        <w:tc>
          <w:tcPr>
            <w:tcW w:w="1530" w:type="dxa"/>
          </w:tcPr>
          <w:p w14:paraId="6C208F4A" w14:textId="77777777" w:rsidR="001A7586" w:rsidRPr="00847E77" w:rsidRDefault="001A7586" w:rsidP="00A3433C">
            <w:pPr>
              <w:spacing w:line="276" w:lineRule="auto"/>
              <w:jc w:val="center"/>
              <w:rPr>
                <w:sz w:val="18"/>
                <w:szCs w:val="18"/>
              </w:rPr>
            </w:pPr>
            <w:r w:rsidRPr="00847E77">
              <w:rPr>
                <w:sz w:val="18"/>
                <w:szCs w:val="18"/>
              </w:rPr>
              <w:t>No</w:t>
            </w:r>
          </w:p>
        </w:tc>
        <w:tc>
          <w:tcPr>
            <w:tcW w:w="1350" w:type="dxa"/>
          </w:tcPr>
          <w:p w14:paraId="3825EC6A" w14:textId="77777777" w:rsidR="001A7586" w:rsidRPr="00847E77" w:rsidRDefault="001A7586" w:rsidP="00A3433C">
            <w:pPr>
              <w:spacing w:line="276" w:lineRule="auto"/>
              <w:jc w:val="center"/>
              <w:rPr>
                <w:sz w:val="18"/>
                <w:szCs w:val="18"/>
              </w:rPr>
            </w:pPr>
            <w:r w:rsidRPr="00847E77">
              <w:rPr>
                <w:sz w:val="18"/>
                <w:szCs w:val="18"/>
              </w:rPr>
              <w:t>No</w:t>
            </w:r>
          </w:p>
        </w:tc>
        <w:tc>
          <w:tcPr>
            <w:tcW w:w="2160" w:type="dxa"/>
          </w:tcPr>
          <w:p w14:paraId="21EB72F4" w14:textId="77777777" w:rsidR="001A7586" w:rsidRPr="00847E77" w:rsidRDefault="001A7586" w:rsidP="00A3433C">
            <w:pPr>
              <w:spacing w:line="276" w:lineRule="auto"/>
              <w:jc w:val="center"/>
              <w:rPr>
                <w:sz w:val="18"/>
                <w:szCs w:val="18"/>
              </w:rPr>
            </w:pPr>
            <w:r w:rsidRPr="00847E77">
              <w:rPr>
                <w:sz w:val="18"/>
                <w:szCs w:val="18"/>
              </w:rPr>
              <w:t>None</w:t>
            </w:r>
          </w:p>
        </w:tc>
      </w:tr>
      <w:tr w:rsidR="001A7586" w:rsidRPr="001A7586" w14:paraId="1D7BE13F" w14:textId="77777777" w:rsidTr="00D01E58">
        <w:tc>
          <w:tcPr>
            <w:tcW w:w="2610" w:type="dxa"/>
          </w:tcPr>
          <w:p w14:paraId="5328F7A0" w14:textId="37E020C4" w:rsidR="001A7586" w:rsidRPr="00847E77" w:rsidRDefault="001A7586" w:rsidP="00A3433C">
            <w:pPr>
              <w:spacing w:line="276" w:lineRule="auto"/>
              <w:rPr>
                <w:sz w:val="18"/>
                <w:szCs w:val="18"/>
              </w:rPr>
            </w:pPr>
            <w:r w:rsidRPr="00847E77">
              <w:rPr>
                <w:sz w:val="18"/>
                <w:szCs w:val="18"/>
              </w:rPr>
              <w:t xml:space="preserve">Appeal </w:t>
            </w:r>
            <w:r w:rsidR="00D01E58" w:rsidRPr="00847E77">
              <w:rPr>
                <w:sz w:val="18"/>
                <w:szCs w:val="18"/>
              </w:rPr>
              <w:t xml:space="preserve">the Decision of the Chair </w:t>
            </w:r>
          </w:p>
        </w:tc>
        <w:tc>
          <w:tcPr>
            <w:tcW w:w="1350" w:type="dxa"/>
          </w:tcPr>
          <w:p w14:paraId="65B08EBD" w14:textId="77777777" w:rsidR="001A7586" w:rsidRPr="00847E77" w:rsidRDefault="001A7586" w:rsidP="00A3433C">
            <w:pPr>
              <w:spacing w:line="276" w:lineRule="auto"/>
              <w:jc w:val="center"/>
              <w:rPr>
                <w:sz w:val="18"/>
                <w:szCs w:val="18"/>
              </w:rPr>
            </w:pPr>
            <w:r w:rsidRPr="00847E77">
              <w:rPr>
                <w:sz w:val="18"/>
                <w:szCs w:val="18"/>
              </w:rPr>
              <w:t>Yes</w:t>
            </w:r>
          </w:p>
        </w:tc>
        <w:tc>
          <w:tcPr>
            <w:tcW w:w="1530" w:type="dxa"/>
          </w:tcPr>
          <w:p w14:paraId="4160CBCA" w14:textId="77777777" w:rsidR="001A7586" w:rsidRPr="00847E77" w:rsidRDefault="001A7586" w:rsidP="00A3433C">
            <w:pPr>
              <w:spacing w:line="276" w:lineRule="auto"/>
              <w:jc w:val="center"/>
              <w:rPr>
                <w:sz w:val="18"/>
                <w:szCs w:val="18"/>
              </w:rPr>
            </w:pPr>
            <w:r w:rsidRPr="00847E77">
              <w:rPr>
                <w:sz w:val="18"/>
                <w:szCs w:val="18"/>
              </w:rPr>
              <w:t>1 pro, 1 con</w:t>
            </w:r>
          </w:p>
        </w:tc>
        <w:tc>
          <w:tcPr>
            <w:tcW w:w="1350" w:type="dxa"/>
          </w:tcPr>
          <w:p w14:paraId="3976EA23" w14:textId="77777777" w:rsidR="001A7586" w:rsidRPr="00847E77" w:rsidRDefault="001A7586" w:rsidP="00A3433C">
            <w:pPr>
              <w:spacing w:line="276" w:lineRule="auto"/>
              <w:jc w:val="center"/>
              <w:rPr>
                <w:sz w:val="18"/>
                <w:szCs w:val="18"/>
              </w:rPr>
            </w:pPr>
            <w:r w:rsidRPr="00847E77">
              <w:rPr>
                <w:sz w:val="18"/>
                <w:szCs w:val="18"/>
              </w:rPr>
              <w:t>No</w:t>
            </w:r>
          </w:p>
        </w:tc>
        <w:tc>
          <w:tcPr>
            <w:tcW w:w="2160" w:type="dxa"/>
          </w:tcPr>
          <w:p w14:paraId="22010DD1" w14:textId="23B6E6C3" w:rsidR="001A7586" w:rsidRPr="00847E77" w:rsidRDefault="00D01E58" w:rsidP="00A3433C">
            <w:pPr>
              <w:spacing w:line="276" w:lineRule="auto"/>
              <w:jc w:val="center"/>
              <w:rPr>
                <w:sz w:val="18"/>
                <w:szCs w:val="18"/>
              </w:rPr>
            </w:pPr>
            <w:r w:rsidRPr="00847E77">
              <w:rPr>
                <w:sz w:val="18"/>
                <w:szCs w:val="18"/>
              </w:rPr>
              <w:t>Established Majority</w:t>
            </w:r>
            <w:r w:rsidRPr="00847E77">
              <w:rPr>
                <w:sz w:val="18"/>
                <w:szCs w:val="18"/>
                <w:vertAlign w:val="superscript"/>
              </w:rPr>
              <w:t>‡</w:t>
            </w:r>
          </w:p>
        </w:tc>
      </w:tr>
      <w:tr w:rsidR="001A7586" w:rsidRPr="001A7586" w14:paraId="27D05821" w14:textId="77777777" w:rsidTr="00D01E58">
        <w:tc>
          <w:tcPr>
            <w:tcW w:w="2610" w:type="dxa"/>
          </w:tcPr>
          <w:p w14:paraId="347CEAF4" w14:textId="77777777" w:rsidR="001A7586" w:rsidRPr="00847E77" w:rsidRDefault="001A7586" w:rsidP="00A3433C">
            <w:pPr>
              <w:spacing w:line="276" w:lineRule="auto"/>
              <w:rPr>
                <w:sz w:val="18"/>
                <w:szCs w:val="18"/>
              </w:rPr>
            </w:pPr>
            <w:r w:rsidRPr="00847E77">
              <w:rPr>
                <w:sz w:val="18"/>
                <w:szCs w:val="18"/>
              </w:rPr>
              <w:t>Suspend the Rules</w:t>
            </w:r>
          </w:p>
        </w:tc>
        <w:tc>
          <w:tcPr>
            <w:tcW w:w="1350" w:type="dxa"/>
          </w:tcPr>
          <w:p w14:paraId="374E6DE7" w14:textId="77777777" w:rsidR="001A7586" w:rsidRPr="00847E77" w:rsidRDefault="001A7586" w:rsidP="00A3433C">
            <w:pPr>
              <w:spacing w:line="276" w:lineRule="auto"/>
              <w:jc w:val="center"/>
              <w:rPr>
                <w:sz w:val="18"/>
                <w:szCs w:val="18"/>
              </w:rPr>
            </w:pPr>
            <w:r w:rsidRPr="00847E77">
              <w:rPr>
                <w:sz w:val="18"/>
                <w:szCs w:val="18"/>
              </w:rPr>
              <w:t>Yes</w:t>
            </w:r>
          </w:p>
        </w:tc>
        <w:tc>
          <w:tcPr>
            <w:tcW w:w="1530" w:type="dxa"/>
          </w:tcPr>
          <w:p w14:paraId="56DB19E6" w14:textId="77777777" w:rsidR="001A7586" w:rsidRPr="00847E77" w:rsidRDefault="001A7586" w:rsidP="00A3433C">
            <w:pPr>
              <w:spacing w:line="276" w:lineRule="auto"/>
              <w:jc w:val="center"/>
              <w:rPr>
                <w:sz w:val="18"/>
                <w:szCs w:val="18"/>
              </w:rPr>
            </w:pPr>
            <w:r w:rsidRPr="00847E77">
              <w:rPr>
                <w:sz w:val="18"/>
                <w:szCs w:val="18"/>
              </w:rPr>
              <w:t>No</w:t>
            </w:r>
          </w:p>
        </w:tc>
        <w:tc>
          <w:tcPr>
            <w:tcW w:w="1350" w:type="dxa"/>
          </w:tcPr>
          <w:p w14:paraId="2E7D645F" w14:textId="77777777" w:rsidR="001A7586" w:rsidRPr="00847E77" w:rsidRDefault="001A7586" w:rsidP="00A3433C">
            <w:pPr>
              <w:spacing w:line="276" w:lineRule="auto"/>
              <w:jc w:val="center"/>
              <w:rPr>
                <w:sz w:val="18"/>
                <w:szCs w:val="18"/>
              </w:rPr>
            </w:pPr>
            <w:r w:rsidRPr="00847E77">
              <w:rPr>
                <w:sz w:val="18"/>
                <w:szCs w:val="18"/>
              </w:rPr>
              <w:t>Yes</w:t>
            </w:r>
          </w:p>
        </w:tc>
        <w:tc>
          <w:tcPr>
            <w:tcW w:w="2160" w:type="dxa"/>
          </w:tcPr>
          <w:p w14:paraId="1B8065DC" w14:textId="77777777" w:rsidR="001A7586" w:rsidRPr="00847E77" w:rsidRDefault="001A7586" w:rsidP="00A3433C">
            <w:pPr>
              <w:spacing w:line="276" w:lineRule="auto"/>
              <w:jc w:val="center"/>
              <w:rPr>
                <w:sz w:val="18"/>
                <w:szCs w:val="18"/>
              </w:rPr>
            </w:pPr>
            <w:r w:rsidRPr="00847E77">
              <w:rPr>
                <w:sz w:val="18"/>
                <w:szCs w:val="18"/>
              </w:rPr>
              <w:t>2/3</w:t>
            </w:r>
          </w:p>
        </w:tc>
      </w:tr>
      <w:tr w:rsidR="001A7586" w:rsidRPr="001A7586" w14:paraId="3B9E2567" w14:textId="77777777" w:rsidTr="00D01E58">
        <w:tc>
          <w:tcPr>
            <w:tcW w:w="2610" w:type="dxa"/>
          </w:tcPr>
          <w:p w14:paraId="7ED1AE18" w14:textId="77777777" w:rsidR="001A7586" w:rsidRPr="00847E77" w:rsidRDefault="001A7586" w:rsidP="00A3433C">
            <w:pPr>
              <w:spacing w:line="276" w:lineRule="auto"/>
              <w:rPr>
                <w:sz w:val="18"/>
                <w:szCs w:val="18"/>
              </w:rPr>
            </w:pPr>
            <w:r w:rsidRPr="00847E77">
              <w:rPr>
                <w:sz w:val="18"/>
                <w:szCs w:val="18"/>
              </w:rPr>
              <w:t>Point of Information</w:t>
            </w:r>
          </w:p>
        </w:tc>
        <w:tc>
          <w:tcPr>
            <w:tcW w:w="1350" w:type="dxa"/>
          </w:tcPr>
          <w:p w14:paraId="4D10D331" w14:textId="77777777" w:rsidR="001A7586" w:rsidRPr="00847E77" w:rsidRDefault="001A7586" w:rsidP="00A3433C">
            <w:pPr>
              <w:spacing w:line="276" w:lineRule="auto"/>
              <w:jc w:val="center"/>
              <w:rPr>
                <w:sz w:val="18"/>
                <w:szCs w:val="18"/>
              </w:rPr>
            </w:pPr>
            <w:r w:rsidRPr="00847E77">
              <w:rPr>
                <w:sz w:val="18"/>
                <w:szCs w:val="18"/>
              </w:rPr>
              <w:t>No</w:t>
            </w:r>
          </w:p>
        </w:tc>
        <w:tc>
          <w:tcPr>
            <w:tcW w:w="1530" w:type="dxa"/>
          </w:tcPr>
          <w:p w14:paraId="1982DE0A" w14:textId="77777777" w:rsidR="001A7586" w:rsidRPr="00847E77" w:rsidRDefault="001A7586" w:rsidP="00A3433C">
            <w:pPr>
              <w:spacing w:line="276" w:lineRule="auto"/>
              <w:jc w:val="center"/>
              <w:rPr>
                <w:sz w:val="18"/>
                <w:szCs w:val="18"/>
              </w:rPr>
            </w:pPr>
            <w:r w:rsidRPr="00847E77">
              <w:rPr>
                <w:sz w:val="18"/>
                <w:szCs w:val="18"/>
              </w:rPr>
              <w:t>No</w:t>
            </w:r>
          </w:p>
        </w:tc>
        <w:tc>
          <w:tcPr>
            <w:tcW w:w="1350" w:type="dxa"/>
          </w:tcPr>
          <w:p w14:paraId="4C8CD3F0" w14:textId="77777777" w:rsidR="001A7586" w:rsidRPr="00847E77" w:rsidRDefault="001A7586" w:rsidP="00A3433C">
            <w:pPr>
              <w:spacing w:line="276" w:lineRule="auto"/>
              <w:jc w:val="center"/>
              <w:rPr>
                <w:sz w:val="18"/>
                <w:szCs w:val="18"/>
              </w:rPr>
            </w:pPr>
            <w:r w:rsidRPr="00847E77">
              <w:rPr>
                <w:sz w:val="18"/>
                <w:szCs w:val="18"/>
              </w:rPr>
              <w:t>No</w:t>
            </w:r>
          </w:p>
        </w:tc>
        <w:tc>
          <w:tcPr>
            <w:tcW w:w="2160" w:type="dxa"/>
          </w:tcPr>
          <w:p w14:paraId="51AB81C4" w14:textId="77777777" w:rsidR="001A7586" w:rsidRPr="00847E77" w:rsidRDefault="001A7586" w:rsidP="00A3433C">
            <w:pPr>
              <w:spacing w:line="276" w:lineRule="auto"/>
              <w:jc w:val="center"/>
              <w:rPr>
                <w:sz w:val="18"/>
                <w:szCs w:val="18"/>
              </w:rPr>
            </w:pPr>
            <w:r w:rsidRPr="00847E77">
              <w:rPr>
                <w:sz w:val="18"/>
                <w:szCs w:val="18"/>
              </w:rPr>
              <w:t>None</w:t>
            </w:r>
          </w:p>
        </w:tc>
      </w:tr>
      <w:tr w:rsidR="00D01E58" w:rsidRPr="001A7586" w14:paraId="3780FEFC" w14:textId="77777777" w:rsidTr="00D01E58">
        <w:tc>
          <w:tcPr>
            <w:tcW w:w="2610" w:type="dxa"/>
          </w:tcPr>
          <w:p w14:paraId="3D0DBB28" w14:textId="77777777" w:rsidR="00D01E58" w:rsidRPr="00847E77" w:rsidRDefault="00D01E58" w:rsidP="00D01E58">
            <w:pPr>
              <w:spacing w:line="276" w:lineRule="auto"/>
              <w:rPr>
                <w:sz w:val="18"/>
                <w:szCs w:val="18"/>
              </w:rPr>
            </w:pPr>
            <w:r w:rsidRPr="00847E77">
              <w:rPr>
                <w:sz w:val="18"/>
                <w:szCs w:val="18"/>
              </w:rPr>
              <w:t>Reconsider</w:t>
            </w:r>
          </w:p>
        </w:tc>
        <w:tc>
          <w:tcPr>
            <w:tcW w:w="1350" w:type="dxa"/>
          </w:tcPr>
          <w:p w14:paraId="52D1C618" w14:textId="77777777" w:rsidR="00D01E58" w:rsidRPr="00847E77" w:rsidRDefault="00D01E58" w:rsidP="00D01E58">
            <w:pPr>
              <w:spacing w:line="276" w:lineRule="auto"/>
              <w:jc w:val="center"/>
              <w:rPr>
                <w:sz w:val="18"/>
                <w:szCs w:val="18"/>
              </w:rPr>
            </w:pPr>
            <w:r w:rsidRPr="00847E77">
              <w:rPr>
                <w:sz w:val="18"/>
                <w:szCs w:val="18"/>
              </w:rPr>
              <w:t>Yes</w:t>
            </w:r>
          </w:p>
        </w:tc>
        <w:tc>
          <w:tcPr>
            <w:tcW w:w="1530" w:type="dxa"/>
          </w:tcPr>
          <w:p w14:paraId="54A97B62" w14:textId="77777777" w:rsidR="00D01E58" w:rsidRPr="00847E77" w:rsidRDefault="00D01E58" w:rsidP="00D01E58">
            <w:pPr>
              <w:spacing w:line="276" w:lineRule="auto"/>
              <w:jc w:val="center"/>
              <w:rPr>
                <w:sz w:val="18"/>
                <w:szCs w:val="18"/>
              </w:rPr>
            </w:pPr>
            <w:r w:rsidRPr="00847E77">
              <w:rPr>
                <w:sz w:val="18"/>
                <w:szCs w:val="18"/>
              </w:rPr>
              <w:t>2 pro, 2 con</w:t>
            </w:r>
          </w:p>
        </w:tc>
        <w:tc>
          <w:tcPr>
            <w:tcW w:w="1350" w:type="dxa"/>
          </w:tcPr>
          <w:p w14:paraId="04EF3154" w14:textId="77777777" w:rsidR="00D01E58" w:rsidRPr="00847E77" w:rsidRDefault="00D01E58" w:rsidP="00D01E58">
            <w:pPr>
              <w:spacing w:line="276" w:lineRule="auto"/>
              <w:jc w:val="center"/>
              <w:rPr>
                <w:sz w:val="18"/>
                <w:szCs w:val="18"/>
              </w:rPr>
            </w:pPr>
            <w:r w:rsidRPr="00847E77">
              <w:rPr>
                <w:sz w:val="18"/>
                <w:szCs w:val="18"/>
              </w:rPr>
              <w:t>No</w:t>
            </w:r>
          </w:p>
        </w:tc>
        <w:tc>
          <w:tcPr>
            <w:tcW w:w="2160" w:type="dxa"/>
          </w:tcPr>
          <w:p w14:paraId="67440502" w14:textId="46302CE5" w:rsidR="00D01E58" w:rsidRPr="00847E77" w:rsidRDefault="00D01E58" w:rsidP="00D01E58">
            <w:pPr>
              <w:spacing w:line="276" w:lineRule="auto"/>
              <w:jc w:val="center"/>
              <w:rPr>
                <w:sz w:val="18"/>
                <w:szCs w:val="18"/>
              </w:rPr>
            </w:pPr>
            <w:r w:rsidRPr="00847E77">
              <w:rPr>
                <w:sz w:val="18"/>
                <w:szCs w:val="18"/>
              </w:rPr>
              <w:t>Established Majority</w:t>
            </w:r>
            <w:r w:rsidRPr="00847E77">
              <w:rPr>
                <w:sz w:val="18"/>
                <w:szCs w:val="18"/>
                <w:vertAlign w:val="superscript"/>
              </w:rPr>
              <w:t>‡</w:t>
            </w:r>
          </w:p>
        </w:tc>
      </w:tr>
      <w:tr w:rsidR="00D01E58" w:rsidRPr="001A7586" w14:paraId="23EC54B3" w14:textId="77777777" w:rsidTr="00D01E58">
        <w:tc>
          <w:tcPr>
            <w:tcW w:w="2610" w:type="dxa"/>
          </w:tcPr>
          <w:p w14:paraId="6AC2DA8B" w14:textId="77777777" w:rsidR="00D01E58" w:rsidRPr="00847E77" w:rsidRDefault="00D01E58" w:rsidP="00D01E58">
            <w:pPr>
              <w:spacing w:line="276" w:lineRule="auto"/>
              <w:rPr>
                <w:sz w:val="18"/>
                <w:szCs w:val="18"/>
              </w:rPr>
            </w:pPr>
            <w:r w:rsidRPr="00847E77">
              <w:rPr>
                <w:sz w:val="18"/>
                <w:szCs w:val="18"/>
              </w:rPr>
              <w:t>Take from Table</w:t>
            </w:r>
          </w:p>
        </w:tc>
        <w:tc>
          <w:tcPr>
            <w:tcW w:w="1350" w:type="dxa"/>
          </w:tcPr>
          <w:p w14:paraId="5046EDE5" w14:textId="77777777" w:rsidR="00D01E58" w:rsidRPr="00847E77" w:rsidRDefault="00D01E58" w:rsidP="00D01E58">
            <w:pPr>
              <w:spacing w:line="276" w:lineRule="auto"/>
              <w:jc w:val="center"/>
              <w:rPr>
                <w:sz w:val="18"/>
                <w:szCs w:val="18"/>
              </w:rPr>
            </w:pPr>
            <w:r w:rsidRPr="00847E77">
              <w:rPr>
                <w:sz w:val="18"/>
                <w:szCs w:val="18"/>
              </w:rPr>
              <w:t>Yes</w:t>
            </w:r>
          </w:p>
        </w:tc>
        <w:tc>
          <w:tcPr>
            <w:tcW w:w="1530" w:type="dxa"/>
          </w:tcPr>
          <w:p w14:paraId="4C215D81" w14:textId="404B3145" w:rsidR="00D01E58" w:rsidRPr="00847E77" w:rsidRDefault="00D01E58" w:rsidP="00D01E58">
            <w:pPr>
              <w:spacing w:line="276" w:lineRule="auto"/>
              <w:jc w:val="center"/>
              <w:rPr>
                <w:sz w:val="18"/>
                <w:szCs w:val="18"/>
              </w:rPr>
            </w:pPr>
            <w:r w:rsidRPr="00847E77">
              <w:rPr>
                <w:sz w:val="18"/>
                <w:szCs w:val="18"/>
              </w:rPr>
              <w:t>2 pro, 2 con</w:t>
            </w:r>
          </w:p>
        </w:tc>
        <w:tc>
          <w:tcPr>
            <w:tcW w:w="1350" w:type="dxa"/>
          </w:tcPr>
          <w:p w14:paraId="370D0C9C" w14:textId="77777777" w:rsidR="00D01E58" w:rsidRPr="00847E77" w:rsidRDefault="00D01E58" w:rsidP="00D01E58">
            <w:pPr>
              <w:spacing w:line="276" w:lineRule="auto"/>
              <w:jc w:val="center"/>
              <w:rPr>
                <w:sz w:val="18"/>
                <w:szCs w:val="18"/>
              </w:rPr>
            </w:pPr>
            <w:r w:rsidRPr="00847E77">
              <w:rPr>
                <w:sz w:val="18"/>
                <w:szCs w:val="18"/>
              </w:rPr>
              <w:t>No</w:t>
            </w:r>
          </w:p>
        </w:tc>
        <w:tc>
          <w:tcPr>
            <w:tcW w:w="2160" w:type="dxa"/>
          </w:tcPr>
          <w:p w14:paraId="0AA981FC" w14:textId="7D98FBCA" w:rsidR="00D01E58" w:rsidRPr="00847E77" w:rsidRDefault="00D01E58" w:rsidP="00D01E58">
            <w:pPr>
              <w:spacing w:line="276" w:lineRule="auto"/>
              <w:jc w:val="center"/>
              <w:rPr>
                <w:sz w:val="18"/>
                <w:szCs w:val="18"/>
              </w:rPr>
            </w:pPr>
            <w:r w:rsidRPr="00847E77">
              <w:rPr>
                <w:sz w:val="18"/>
                <w:szCs w:val="18"/>
              </w:rPr>
              <w:t>Established Majority</w:t>
            </w:r>
            <w:r w:rsidRPr="00847E77">
              <w:rPr>
                <w:sz w:val="18"/>
                <w:szCs w:val="18"/>
                <w:vertAlign w:val="superscript"/>
              </w:rPr>
              <w:t>‡</w:t>
            </w:r>
          </w:p>
        </w:tc>
      </w:tr>
      <w:bookmarkEnd w:id="95"/>
    </w:tbl>
    <w:p w14:paraId="3C7A1AB0" w14:textId="77777777" w:rsidR="001A7586" w:rsidRPr="001A7586" w:rsidRDefault="001A7586" w:rsidP="00A3433C">
      <w:pPr>
        <w:spacing w:line="276" w:lineRule="auto"/>
        <w:ind w:left="1080"/>
        <w:contextualSpacing/>
      </w:pPr>
    </w:p>
    <w:p w14:paraId="335EAC9A" w14:textId="02F3C7BA" w:rsidR="001A7586" w:rsidRPr="001A7586" w:rsidRDefault="001A7586" w:rsidP="00A3433C">
      <w:pPr>
        <w:spacing w:line="276" w:lineRule="auto"/>
        <w:ind w:left="1080"/>
        <w:contextualSpacing/>
      </w:pPr>
      <w:r w:rsidRPr="001A7586">
        <w:t>*If passed, 2 pro</w:t>
      </w:r>
      <w:r w:rsidR="004B3D3D">
        <w:t>s</w:t>
      </w:r>
      <w:r w:rsidRPr="001A7586">
        <w:t xml:space="preserve"> and 2 con</w:t>
      </w:r>
      <w:r w:rsidR="004B3D3D">
        <w:t>s</w:t>
      </w:r>
      <w:r w:rsidRPr="001A7586">
        <w:t xml:space="preserve"> for information only.</w:t>
      </w:r>
    </w:p>
    <w:p w14:paraId="18CB1500" w14:textId="6346679A" w:rsidR="00B12C22" w:rsidRPr="0084509A" w:rsidRDefault="001A7586" w:rsidP="00A3433C">
      <w:pPr>
        <w:spacing w:line="276" w:lineRule="auto"/>
        <w:ind w:left="1080"/>
        <w:contextualSpacing/>
      </w:pPr>
      <w:r w:rsidRPr="001A7586">
        <w:t>**Debatable only if motion to be amended is debatable</w:t>
      </w:r>
    </w:p>
    <w:p w14:paraId="61AA44D8" w14:textId="77777777" w:rsidR="00B12C22" w:rsidRDefault="00B12C22" w:rsidP="00A3433C">
      <w:pPr>
        <w:spacing w:line="276" w:lineRule="auto"/>
        <w:contextualSpacing/>
        <w:jc w:val="center"/>
        <w:rPr>
          <w:b/>
          <w:bCs/>
          <w:sz w:val="32"/>
          <w:szCs w:val="32"/>
          <w:u w:val="single"/>
        </w:rPr>
      </w:pPr>
    </w:p>
    <w:p w14:paraId="7504DE38" w14:textId="5188BD07" w:rsidR="001A7586" w:rsidRPr="003868FC" w:rsidRDefault="001A7586" w:rsidP="00A3433C">
      <w:pPr>
        <w:pStyle w:val="Heading1"/>
        <w:spacing w:line="276" w:lineRule="auto"/>
      </w:pPr>
      <w:bookmarkStart w:id="96" w:name="_Toc205668262"/>
      <w:r w:rsidRPr="001A7586">
        <w:t>Subcommittee Shared Policy</w:t>
      </w:r>
      <w:bookmarkEnd w:id="96"/>
    </w:p>
    <w:p w14:paraId="64403307" w14:textId="77777777" w:rsidR="00BE661C" w:rsidRPr="00334679" w:rsidRDefault="00BE661C" w:rsidP="00BE661C">
      <w:pPr>
        <w:numPr>
          <w:ilvl w:val="0"/>
          <w:numId w:val="14"/>
        </w:numPr>
        <w:spacing w:after="100" w:afterAutospacing="1" w:line="276" w:lineRule="auto"/>
        <w:contextualSpacing/>
        <w:jc w:val="both"/>
        <w:rPr>
          <w:sz w:val="20"/>
          <w:szCs w:val="20"/>
        </w:rPr>
      </w:pPr>
      <w:r w:rsidRPr="00334679">
        <w:rPr>
          <w:sz w:val="20"/>
          <w:szCs w:val="20"/>
        </w:rPr>
        <w:t xml:space="preserve">Subcommittee chairs, with the conscience of the subcommittee members </w:t>
      </w:r>
      <w:proofErr w:type="gramStart"/>
      <w:r w:rsidRPr="00334679">
        <w:rPr>
          <w:sz w:val="20"/>
          <w:szCs w:val="20"/>
        </w:rPr>
        <w:t>are able to</w:t>
      </w:r>
      <w:proofErr w:type="gramEnd"/>
      <w:r w:rsidRPr="00334679">
        <w:rPr>
          <w:sz w:val="20"/>
          <w:szCs w:val="20"/>
        </w:rPr>
        <w:t xml:space="preserve"> affectively change the existing guidelines of their said committees as they see fit </w:t>
      </w:r>
      <w:proofErr w:type="gramStart"/>
      <w:r w:rsidRPr="00334679">
        <w:rPr>
          <w:sz w:val="20"/>
          <w:szCs w:val="20"/>
        </w:rPr>
        <w:t>as long as</w:t>
      </w:r>
      <w:proofErr w:type="gramEnd"/>
      <w:r w:rsidRPr="00334679">
        <w:rPr>
          <w:sz w:val="20"/>
          <w:szCs w:val="20"/>
        </w:rPr>
        <w:t xml:space="preserve"> they follow Traditions and policy currently practiced by the GCASC.  </w:t>
      </w:r>
      <w:proofErr w:type="gramStart"/>
      <w:r w:rsidRPr="00334679">
        <w:rPr>
          <w:sz w:val="20"/>
          <w:szCs w:val="20"/>
        </w:rPr>
        <w:t>Any and all</w:t>
      </w:r>
      <w:proofErr w:type="gramEnd"/>
      <w:r w:rsidRPr="00334679">
        <w:rPr>
          <w:sz w:val="20"/>
          <w:szCs w:val="20"/>
        </w:rPr>
        <w:t xml:space="preserve"> changes to the Guidelines shall be submitted in their reports each month at </w:t>
      </w:r>
      <w:proofErr w:type="gramStart"/>
      <w:r w:rsidRPr="00334679">
        <w:rPr>
          <w:sz w:val="20"/>
          <w:szCs w:val="20"/>
        </w:rPr>
        <w:t>the GCASC</w:t>
      </w:r>
      <w:proofErr w:type="gramEnd"/>
      <w:r w:rsidRPr="00334679">
        <w:rPr>
          <w:sz w:val="20"/>
          <w:szCs w:val="20"/>
        </w:rPr>
        <w:t>.  They also must have a majority vote by existing committee members for any changes to the format that the committee is currently using or have the group conscience of the GSASC.  Group conscience of the GCASC shall become Policy</w:t>
      </w:r>
    </w:p>
    <w:p w14:paraId="0DF28669" w14:textId="77777777" w:rsidR="00BE661C" w:rsidRPr="001A7586" w:rsidRDefault="00BE661C" w:rsidP="00BE661C">
      <w:pPr>
        <w:numPr>
          <w:ilvl w:val="0"/>
          <w:numId w:val="14"/>
        </w:numPr>
        <w:spacing w:after="100" w:afterAutospacing="1" w:line="276" w:lineRule="auto"/>
        <w:contextualSpacing/>
        <w:jc w:val="both"/>
        <w:rPr>
          <w:sz w:val="20"/>
          <w:szCs w:val="20"/>
        </w:rPr>
      </w:pPr>
      <w:r w:rsidRPr="001A7586">
        <w:rPr>
          <w:sz w:val="20"/>
          <w:szCs w:val="20"/>
        </w:rPr>
        <w:t xml:space="preserve">All subcommittees are required to have a meeting on the day the ASC </w:t>
      </w:r>
      <w:proofErr w:type="gramStart"/>
      <w:r w:rsidRPr="001A7586">
        <w:rPr>
          <w:sz w:val="20"/>
          <w:szCs w:val="20"/>
        </w:rPr>
        <w:t>meets,</w:t>
      </w:r>
      <w:proofErr w:type="gramEnd"/>
      <w:r w:rsidRPr="001A7586">
        <w:rPr>
          <w:sz w:val="20"/>
          <w:szCs w:val="20"/>
        </w:rPr>
        <w:t xml:space="preserve"> prior to the ASC, and in the same place the ASC meets.</w:t>
      </w:r>
    </w:p>
    <w:p w14:paraId="2C1B2F15" w14:textId="77777777" w:rsidR="00BE661C" w:rsidRPr="001A7586" w:rsidRDefault="00BE661C" w:rsidP="00BE661C">
      <w:pPr>
        <w:numPr>
          <w:ilvl w:val="0"/>
          <w:numId w:val="14"/>
        </w:numPr>
        <w:spacing w:after="100" w:afterAutospacing="1" w:line="276" w:lineRule="auto"/>
        <w:contextualSpacing/>
        <w:jc w:val="both"/>
        <w:rPr>
          <w:sz w:val="20"/>
          <w:szCs w:val="20"/>
        </w:rPr>
      </w:pPr>
      <w:r w:rsidRPr="001A7586">
        <w:rPr>
          <w:sz w:val="20"/>
          <w:szCs w:val="20"/>
        </w:rPr>
        <w:t>The use of “Vaping” devices is prohibited from being used at all Gulf Coast Area Functions which includes ASC, subcommittee meetings and functions sanctioned by GCASC.</w:t>
      </w:r>
    </w:p>
    <w:p w14:paraId="29E9F04D" w14:textId="77777777" w:rsidR="00BE661C" w:rsidRPr="00334679" w:rsidRDefault="00BE661C" w:rsidP="00BE661C">
      <w:pPr>
        <w:numPr>
          <w:ilvl w:val="0"/>
          <w:numId w:val="14"/>
        </w:numPr>
        <w:spacing w:after="100" w:afterAutospacing="1" w:line="276" w:lineRule="auto"/>
        <w:contextualSpacing/>
        <w:jc w:val="both"/>
        <w:rPr>
          <w:sz w:val="20"/>
          <w:szCs w:val="20"/>
        </w:rPr>
      </w:pPr>
      <w:r w:rsidRPr="00334679">
        <w:rPr>
          <w:sz w:val="20"/>
          <w:szCs w:val="20"/>
        </w:rPr>
        <w:t>Subcommittees shall provide a copy of that subcommittee’s policy to each voting member.</w:t>
      </w:r>
    </w:p>
    <w:p w14:paraId="0EB4923E" w14:textId="77777777" w:rsidR="00BE661C" w:rsidRPr="00334679" w:rsidRDefault="00BE661C" w:rsidP="00BE661C">
      <w:pPr>
        <w:numPr>
          <w:ilvl w:val="0"/>
          <w:numId w:val="14"/>
        </w:numPr>
        <w:spacing w:after="100" w:afterAutospacing="1" w:line="276" w:lineRule="auto"/>
        <w:contextualSpacing/>
        <w:jc w:val="both"/>
        <w:rPr>
          <w:sz w:val="20"/>
          <w:szCs w:val="20"/>
        </w:rPr>
      </w:pPr>
      <w:r w:rsidRPr="00334679">
        <w:rPr>
          <w:sz w:val="20"/>
          <w:szCs w:val="20"/>
        </w:rPr>
        <w:t>All subcommittee chairs submit to the RCM by the end of the Area Business a copy of the subcommittee minutes for that month, so that the RCM may submit Area reports to the Regional Subcommittee Chairperson.</w:t>
      </w:r>
    </w:p>
    <w:p w14:paraId="405B06F3" w14:textId="77777777" w:rsidR="00BE661C" w:rsidRPr="001A7586" w:rsidRDefault="00BE661C" w:rsidP="00BE661C">
      <w:pPr>
        <w:numPr>
          <w:ilvl w:val="0"/>
          <w:numId w:val="14"/>
        </w:numPr>
        <w:spacing w:after="100" w:afterAutospacing="1" w:line="276" w:lineRule="auto"/>
        <w:contextualSpacing/>
        <w:jc w:val="both"/>
        <w:rPr>
          <w:sz w:val="20"/>
          <w:szCs w:val="20"/>
        </w:rPr>
      </w:pPr>
      <w:r w:rsidRPr="001A7586">
        <w:rPr>
          <w:sz w:val="20"/>
          <w:szCs w:val="20"/>
        </w:rPr>
        <w:t xml:space="preserve">Annual subcommittee budgets should be submitted, broken down, </w:t>
      </w:r>
      <w:proofErr w:type="gramStart"/>
      <w:r w:rsidRPr="001A7586">
        <w:rPr>
          <w:sz w:val="20"/>
          <w:szCs w:val="20"/>
        </w:rPr>
        <w:t>on a monthly basis</w:t>
      </w:r>
      <w:proofErr w:type="gramEnd"/>
      <w:r w:rsidRPr="001A7586">
        <w:rPr>
          <w:sz w:val="20"/>
          <w:szCs w:val="20"/>
        </w:rPr>
        <w:t>.  All non-recurring expenses should be submitted as necessary.  Prior budgets are to be provided along with new budgets that are being voted on.</w:t>
      </w:r>
    </w:p>
    <w:p w14:paraId="7F267B7B" w14:textId="77777777" w:rsidR="00BE661C" w:rsidRPr="001A7586" w:rsidRDefault="00BE661C" w:rsidP="00BE661C">
      <w:pPr>
        <w:numPr>
          <w:ilvl w:val="0"/>
          <w:numId w:val="14"/>
        </w:numPr>
        <w:spacing w:after="100" w:afterAutospacing="1" w:line="276" w:lineRule="auto"/>
        <w:contextualSpacing/>
        <w:jc w:val="both"/>
        <w:rPr>
          <w:sz w:val="20"/>
          <w:szCs w:val="20"/>
        </w:rPr>
      </w:pPr>
      <w:r w:rsidRPr="001A7586">
        <w:rPr>
          <w:sz w:val="20"/>
          <w:szCs w:val="20"/>
        </w:rPr>
        <w:t>All Subcommittees must get competitive bids if they are going to spend more than One Hundred Dollars ($100.00) on non-fund</w:t>
      </w:r>
      <w:r>
        <w:rPr>
          <w:sz w:val="20"/>
          <w:szCs w:val="20"/>
        </w:rPr>
        <w:t>rais</w:t>
      </w:r>
      <w:r w:rsidRPr="001A7586">
        <w:rPr>
          <w:sz w:val="20"/>
          <w:szCs w:val="20"/>
        </w:rPr>
        <w:t>ing activities.  These bids will be recorded in the ASC minutes.</w:t>
      </w:r>
    </w:p>
    <w:p w14:paraId="025C0A69" w14:textId="77777777" w:rsidR="00BE661C" w:rsidRPr="001A7586" w:rsidRDefault="00BE661C" w:rsidP="00BE661C">
      <w:pPr>
        <w:numPr>
          <w:ilvl w:val="0"/>
          <w:numId w:val="14"/>
        </w:numPr>
        <w:spacing w:after="100" w:afterAutospacing="1" w:line="276" w:lineRule="auto"/>
        <w:contextualSpacing/>
        <w:jc w:val="both"/>
        <w:rPr>
          <w:sz w:val="20"/>
          <w:szCs w:val="20"/>
        </w:rPr>
      </w:pPr>
      <w:r w:rsidRPr="001A7586">
        <w:rPr>
          <w:sz w:val="20"/>
          <w:szCs w:val="20"/>
        </w:rPr>
        <w:t xml:space="preserve">An income statement, including expenses, will be submitted by each Subcommittee using Area funds, </w:t>
      </w:r>
      <w:proofErr w:type="gramStart"/>
      <w:r w:rsidRPr="001A7586">
        <w:rPr>
          <w:sz w:val="20"/>
          <w:szCs w:val="20"/>
        </w:rPr>
        <w:t>on a monthly basis</w:t>
      </w:r>
      <w:proofErr w:type="gramEnd"/>
      <w:r w:rsidRPr="001A7586">
        <w:rPr>
          <w:sz w:val="20"/>
          <w:szCs w:val="20"/>
        </w:rPr>
        <w:t>, with running balances for the year being stated: i.e., what went out and what went in with a total shown monthly.</w:t>
      </w:r>
    </w:p>
    <w:p w14:paraId="200800D7" w14:textId="77777777" w:rsidR="00BE661C" w:rsidRPr="001A7586" w:rsidRDefault="00BE661C" w:rsidP="00BE661C">
      <w:pPr>
        <w:numPr>
          <w:ilvl w:val="0"/>
          <w:numId w:val="14"/>
        </w:numPr>
        <w:spacing w:after="100" w:afterAutospacing="1" w:line="276" w:lineRule="auto"/>
        <w:contextualSpacing/>
        <w:jc w:val="both"/>
        <w:rPr>
          <w:sz w:val="20"/>
          <w:szCs w:val="20"/>
        </w:rPr>
      </w:pPr>
      <w:r w:rsidRPr="001A7586">
        <w:rPr>
          <w:sz w:val="20"/>
          <w:szCs w:val="20"/>
        </w:rPr>
        <w:t>Each Subcommittee Chair is responsible to the Area for any Merchandise and any funds generated from the sales of merchandise of that Subcommittee.</w:t>
      </w:r>
    </w:p>
    <w:p w14:paraId="6E14EF67" w14:textId="77777777" w:rsidR="00BE661C" w:rsidRPr="00920986" w:rsidRDefault="00BE661C" w:rsidP="00BE661C">
      <w:pPr>
        <w:numPr>
          <w:ilvl w:val="0"/>
          <w:numId w:val="14"/>
        </w:numPr>
        <w:spacing w:after="100" w:afterAutospacing="1" w:line="276" w:lineRule="auto"/>
        <w:contextualSpacing/>
        <w:jc w:val="both"/>
        <w:rPr>
          <w:sz w:val="20"/>
          <w:szCs w:val="20"/>
        </w:rPr>
      </w:pPr>
      <w:r w:rsidRPr="00920986">
        <w:rPr>
          <w:sz w:val="20"/>
          <w:szCs w:val="20"/>
        </w:rPr>
        <w:t>Subcommittees requesting literature will be filled prior to groups</w:t>
      </w:r>
      <w:r>
        <w:rPr>
          <w:sz w:val="20"/>
          <w:szCs w:val="20"/>
        </w:rPr>
        <w:t>.</w:t>
      </w:r>
    </w:p>
    <w:p w14:paraId="6CC1C230" w14:textId="34313536" w:rsidR="00A3433C" w:rsidRPr="00920986" w:rsidRDefault="00BE661C" w:rsidP="00BE661C">
      <w:pPr>
        <w:numPr>
          <w:ilvl w:val="0"/>
          <w:numId w:val="14"/>
        </w:numPr>
        <w:spacing w:after="100" w:afterAutospacing="1" w:line="276" w:lineRule="auto"/>
        <w:contextualSpacing/>
        <w:jc w:val="both"/>
        <w:rPr>
          <w:sz w:val="20"/>
          <w:szCs w:val="20"/>
        </w:rPr>
      </w:pPr>
      <w:r w:rsidRPr="00A3433C">
        <w:rPr>
          <w:sz w:val="20"/>
          <w:szCs w:val="20"/>
        </w:rPr>
        <w:t>All subcommittee events shall be coordinated through the activities committee.</w:t>
      </w:r>
      <w:r w:rsidR="00A3433C" w:rsidRPr="00920986">
        <w:rPr>
          <w:sz w:val="20"/>
          <w:szCs w:val="20"/>
        </w:rPr>
        <w:br w:type="page"/>
      </w:r>
    </w:p>
    <w:p w14:paraId="0CF93DF3" w14:textId="2C31DD2C" w:rsidR="00276764" w:rsidRDefault="00276764" w:rsidP="00A3433C">
      <w:pPr>
        <w:pStyle w:val="Heading1"/>
        <w:spacing w:line="276" w:lineRule="auto"/>
      </w:pPr>
      <w:bookmarkStart w:id="97" w:name="_Toc205668263"/>
      <w:r>
        <w:lastRenderedPageBreak/>
        <w:t>Activities</w:t>
      </w:r>
      <w:bookmarkEnd w:id="97"/>
    </w:p>
    <w:p w14:paraId="272EB9A5" w14:textId="56A1B948" w:rsidR="00276764" w:rsidRDefault="00276764" w:rsidP="00A3433C">
      <w:pPr>
        <w:spacing w:after="100" w:afterAutospacing="1" w:line="276" w:lineRule="auto"/>
        <w:jc w:val="center"/>
        <w:rPr>
          <w:b/>
          <w:bCs/>
          <w:sz w:val="32"/>
          <w:szCs w:val="32"/>
          <w:u w:val="single"/>
        </w:rPr>
      </w:pPr>
      <w:r>
        <w:rPr>
          <w:b/>
          <w:bCs/>
          <w:sz w:val="32"/>
          <w:szCs w:val="32"/>
          <w:u w:val="single"/>
        </w:rPr>
        <w:t>Purpose</w:t>
      </w:r>
    </w:p>
    <w:p w14:paraId="49B561B6" w14:textId="77777777" w:rsidR="00BE661C" w:rsidRPr="00A3433C" w:rsidRDefault="00BE661C" w:rsidP="00BE661C">
      <w:pPr>
        <w:spacing w:after="100" w:afterAutospacing="1" w:line="276" w:lineRule="auto"/>
        <w:jc w:val="both"/>
        <w:rPr>
          <w:sz w:val="20"/>
          <w:szCs w:val="20"/>
        </w:rPr>
      </w:pPr>
      <w:r w:rsidRPr="009907AD">
        <w:rPr>
          <w:sz w:val="20"/>
          <w:szCs w:val="20"/>
        </w:rPr>
        <w:t>To coordinate and plan activities which promote unity and fellowship in Area NA fellowship, as</w:t>
      </w:r>
      <w:r>
        <w:rPr>
          <w:sz w:val="20"/>
          <w:szCs w:val="20"/>
        </w:rPr>
        <w:t xml:space="preserve"> well</w:t>
      </w:r>
      <w:r w:rsidRPr="009907AD">
        <w:rPr>
          <w:sz w:val="20"/>
          <w:szCs w:val="20"/>
        </w:rPr>
        <w:t xml:space="preserve"> as to generate funds.  All activities must be held in accordance with the twelve traditions of NA.</w:t>
      </w:r>
    </w:p>
    <w:p w14:paraId="4F29EEB8" w14:textId="77777777" w:rsidR="004D7F38" w:rsidRDefault="00276764" w:rsidP="00A3433C">
      <w:pPr>
        <w:spacing w:after="100" w:afterAutospacing="1" w:line="276" w:lineRule="auto"/>
      </w:pPr>
      <w:bookmarkStart w:id="98" w:name="_Toc205668264"/>
      <w:r w:rsidRPr="004D7F38">
        <w:rPr>
          <w:rStyle w:val="Heading2Char"/>
        </w:rPr>
        <w:t>Chairperson</w:t>
      </w:r>
      <w:bookmarkEnd w:id="98"/>
    </w:p>
    <w:p w14:paraId="50CA507E" w14:textId="16B7FA96" w:rsidR="00276764" w:rsidRDefault="00276764" w:rsidP="00FD143A">
      <w:pPr>
        <w:pStyle w:val="ListParagraph"/>
        <w:numPr>
          <w:ilvl w:val="0"/>
          <w:numId w:val="33"/>
        </w:numPr>
        <w:spacing w:after="100" w:afterAutospacing="1" w:line="276" w:lineRule="auto"/>
      </w:pPr>
      <w:r>
        <w:t>Nominated and elected by the ASC.</w:t>
      </w:r>
    </w:p>
    <w:p w14:paraId="7C7EDAF8" w14:textId="77777777" w:rsidR="00276764" w:rsidRPr="003868FC" w:rsidRDefault="00276764" w:rsidP="00A3433C">
      <w:pPr>
        <w:spacing w:after="100" w:afterAutospacing="1" w:line="276" w:lineRule="auto"/>
        <w:rPr>
          <w:u w:val="single"/>
        </w:rPr>
      </w:pPr>
      <w:r w:rsidRPr="00291F18">
        <w:tab/>
      </w:r>
      <w:r w:rsidRPr="003868FC">
        <w:rPr>
          <w:u w:val="single"/>
        </w:rPr>
        <w:t>Qualifications</w:t>
      </w:r>
    </w:p>
    <w:p w14:paraId="43F7C261" w14:textId="77777777" w:rsidR="00BE661C" w:rsidRDefault="00BE661C" w:rsidP="00BE661C">
      <w:pPr>
        <w:numPr>
          <w:ilvl w:val="0"/>
          <w:numId w:val="15"/>
        </w:numPr>
        <w:spacing w:after="100" w:afterAutospacing="1" w:line="276" w:lineRule="auto"/>
        <w:rPr>
          <w:sz w:val="20"/>
          <w:szCs w:val="20"/>
        </w:rPr>
      </w:pPr>
      <w:r>
        <w:rPr>
          <w:sz w:val="20"/>
          <w:szCs w:val="20"/>
        </w:rPr>
        <w:t>Two (2) years clean time.</w:t>
      </w:r>
    </w:p>
    <w:p w14:paraId="12E8EBB1" w14:textId="77777777" w:rsidR="00BE661C" w:rsidRDefault="00BE661C" w:rsidP="00BE661C">
      <w:pPr>
        <w:numPr>
          <w:ilvl w:val="0"/>
          <w:numId w:val="15"/>
        </w:numPr>
        <w:spacing w:after="100" w:afterAutospacing="1" w:line="276" w:lineRule="auto"/>
        <w:rPr>
          <w:sz w:val="20"/>
          <w:szCs w:val="20"/>
        </w:rPr>
      </w:pPr>
      <w:r>
        <w:rPr>
          <w:sz w:val="20"/>
          <w:szCs w:val="20"/>
        </w:rPr>
        <w:t>Six (6) months prior involvement in the Activities Committee.</w:t>
      </w:r>
    </w:p>
    <w:p w14:paraId="0CA6A0B9" w14:textId="77777777" w:rsidR="00BE661C" w:rsidRPr="002D4A2F" w:rsidRDefault="00BE661C" w:rsidP="00BE661C">
      <w:pPr>
        <w:numPr>
          <w:ilvl w:val="0"/>
          <w:numId w:val="15"/>
        </w:numPr>
        <w:spacing w:after="100" w:afterAutospacing="1" w:line="276" w:lineRule="auto"/>
        <w:rPr>
          <w:sz w:val="20"/>
          <w:szCs w:val="20"/>
        </w:rPr>
      </w:pPr>
      <w:r>
        <w:rPr>
          <w:sz w:val="20"/>
          <w:szCs w:val="20"/>
        </w:rPr>
        <w:t>An example of living recovery through the Twelve Steps and Twelve Traditions of NA.</w:t>
      </w:r>
    </w:p>
    <w:p w14:paraId="6F708E41" w14:textId="77777777" w:rsidR="00BE661C" w:rsidRPr="00BA1CDE" w:rsidRDefault="00BE661C" w:rsidP="00BE661C">
      <w:pPr>
        <w:spacing w:after="100" w:afterAutospacing="1" w:line="276" w:lineRule="auto"/>
        <w:rPr>
          <w:u w:val="single"/>
        </w:rPr>
      </w:pPr>
      <w:r w:rsidRPr="00291F18">
        <w:tab/>
      </w:r>
      <w:r w:rsidRPr="003868FC">
        <w:rPr>
          <w:u w:val="single"/>
        </w:rPr>
        <w:t xml:space="preserve">Responsibilities </w:t>
      </w:r>
    </w:p>
    <w:p w14:paraId="4C0E4488"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r w:rsidRPr="00130BC0">
        <w:rPr>
          <w:color w:val="000000" w:themeColor="text1"/>
          <w:sz w:val="20"/>
          <w:szCs w:val="20"/>
        </w:rPr>
        <w:t>Responsible for planning, coordinating and implementing all area activities.</w:t>
      </w:r>
    </w:p>
    <w:p w14:paraId="5A67E50E"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r w:rsidRPr="00130BC0">
        <w:rPr>
          <w:color w:val="000000" w:themeColor="text1"/>
          <w:sz w:val="20"/>
          <w:szCs w:val="20"/>
        </w:rPr>
        <w:t xml:space="preserve">Negotiates and </w:t>
      </w:r>
      <w:proofErr w:type="gramStart"/>
      <w:r w:rsidRPr="00130BC0">
        <w:rPr>
          <w:color w:val="000000" w:themeColor="text1"/>
          <w:sz w:val="20"/>
          <w:szCs w:val="20"/>
        </w:rPr>
        <w:t>contracts</w:t>
      </w:r>
      <w:proofErr w:type="gramEnd"/>
      <w:r w:rsidRPr="00130BC0">
        <w:rPr>
          <w:color w:val="000000" w:themeColor="text1"/>
          <w:sz w:val="20"/>
          <w:szCs w:val="20"/>
        </w:rPr>
        <w:t xml:space="preserve"> locations for area-sponsored events</w:t>
      </w:r>
    </w:p>
    <w:p w14:paraId="5ECB2725"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proofErr w:type="gramStart"/>
      <w:r w:rsidRPr="00130BC0">
        <w:rPr>
          <w:color w:val="000000" w:themeColor="text1"/>
          <w:sz w:val="20"/>
          <w:szCs w:val="20"/>
        </w:rPr>
        <w:t>Is</w:t>
      </w:r>
      <w:proofErr w:type="gramEnd"/>
      <w:r w:rsidRPr="00130BC0">
        <w:rPr>
          <w:color w:val="000000" w:themeColor="text1"/>
          <w:sz w:val="20"/>
          <w:szCs w:val="20"/>
        </w:rPr>
        <w:t xml:space="preserve"> accountable for all funds handled through the Activities Subcommittee.</w:t>
      </w:r>
    </w:p>
    <w:p w14:paraId="32A9A736"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r w:rsidRPr="00130BC0">
        <w:rPr>
          <w:color w:val="000000" w:themeColor="text1"/>
          <w:sz w:val="20"/>
          <w:szCs w:val="20"/>
        </w:rPr>
        <w:t>Turns all monies collected by the subcommittee to the ASC Treasurer (per policy).</w:t>
      </w:r>
    </w:p>
    <w:p w14:paraId="31808441"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r w:rsidRPr="00130BC0">
        <w:rPr>
          <w:color w:val="000000" w:themeColor="text1"/>
          <w:sz w:val="20"/>
          <w:szCs w:val="20"/>
        </w:rPr>
        <w:t>Must attend all ASC meetings and attend the meeting with the ASC Vice-Chair prior to the ASC.</w:t>
      </w:r>
    </w:p>
    <w:p w14:paraId="2A5E8FF3"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proofErr w:type="gramStart"/>
      <w:r w:rsidRPr="00130BC0">
        <w:rPr>
          <w:color w:val="000000" w:themeColor="text1"/>
          <w:sz w:val="20"/>
          <w:szCs w:val="20"/>
        </w:rPr>
        <w:t>Must</w:t>
      </w:r>
      <w:proofErr w:type="gramEnd"/>
      <w:r w:rsidRPr="00130BC0">
        <w:rPr>
          <w:color w:val="000000" w:themeColor="text1"/>
          <w:sz w:val="20"/>
          <w:szCs w:val="20"/>
        </w:rPr>
        <w:t xml:space="preserve"> attend RSC meetings in this zone.</w:t>
      </w:r>
    </w:p>
    <w:p w14:paraId="08C52B0E"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r w:rsidRPr="00130BC0">
        <w:rPr>
          <w:color w:val="000000" w:themeColor="text1"/>
          <w:sz w:val="20"/>
          <w:szCs w:val="20"/>
        </w:rPr>
        <w:t>Maintains order in, arranges times and agendas for all Activities subcommittee meetings.</w:t>
      </w:r>
    </w:p>
    <w:p w14:paraId="0F118065"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r w:rsidRPr="00130BC0">
        <w:rPr>
          <w:color w:val="000000" w:themeColor="text1"/>
          <w:sz w:val="20"/>
          <w:szCs w:val="20"/>
        </w:rPr>
        <w:t>Is ultimately responsible for the functioning of the Activities Committee.</w:t>
      </w:r>
    </w:p>
    <w:p w14:paraId="2D776109"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r w:rsidRPr="00130BC0">
        <w:rPr>
          <w:color w:val="000000" w:themeColor="text1"/>
          <w:sz w:val="20"/>
          <w:szCs w:val="20"/>
        </w:rPr>
        <w:t>Works with Regional Activities Chair on regional events in the Regional Zone.</w:t>
      </w:r>
    </w:p>
    <w:p w14:paraId="57D24E8A"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r w:rsidRPr="00130BC0">
        <w:rPr>
          <w:color w:val="000000" w:themeColor="text1"/>
          <w:sz w:val="20"/>
          <w:szCs w:val="20"/>
        </w:rPr>
        <w:t>Shall provide schedule of Area events with annual budget.</w:t>
      </w:r>
    </w:p>
    <w:p w14:paraId="3A1BEDC8" w14:textId="77777777" w:rsidR="00BE661C" w:rsidRPr="00130BC0" w:rsidRDefault="00BE661C" w:rsidP="00BE661C">
      <w:pPr>
        <w:pStyle w:val="ListParagraph"/>
        <w:numPr>
          <w:ilvl w:val="0"/>
          <w:numId w:val="41"/>
        </w:numPr>
        <w:spacing w:after="100" w:afterAutospacing="1" w:line="276" w:lineRule="auto"/>
        <w:jc w:val="both"/>
        <w:rPr>
          <w:color w:val="000000" w:themeColor="text1"/>
          <w:sz w:val="20"/>
          <w:szCs w:val="20"/>
        </w:rPr>
      </w:pPr>
      <w:r w:rsidRPr="00130BC0">
        <w:rPr>
          <w:color w:val="000000" w:themeColor="text1"/>
          <w:sz w:val="20"/>
          <w:szCs w:val="20"/>
        </w:rPr>
        <w:t>Should acquaint themselves with GCASC Policy.</w:t>
      </w:r>
    </w:p>
    <w:p w14:paraId="2C022498" w14:textId="77777777" w:rsidR="001A2DF8" w:rsidRPr="004236DA" w:rsidRDefault="001A2DF8" w:rsidP="00A3433C">
      <w:pPr>
        <w:pStyle w:val="Heading2"/>
        <w:spacing w:after="100" w:afterAutospacing="1" w:line="276" w:lineRule="auto"/>
      </w:pPr>
      <w:bookmarkStart w:id="99" w:name="_Toc205668265"/>
      <w:r>
        <w:t>Policy for Planning Functions:</w:t>
      </w:r>
      <w:bookmarkEnd w:id="99"/>
    </w:p>
    <w:p w14:paraId="04D2A4D8" w14:textId="77777777" w:rsidR="00BE661C" w:rsidRPr="005B0B9C" w:rsidRDefault="00BE661C" w:rsidP="00BE661C">
      <w:pPr>
        <w:numPr>
          <w:ilvl w:val="0"/>
          <w:numId w:val="16"/>
        </w:numPr>
        <w:spacing w:after="100" w:afterAutospacing="1" w:line="276" w:lineRule="auto"/>
        <w:rPr>
          <w:b/>
          <w:bCs/>
        </w:rPr>
      </w:pPr>
      <w:bookmarkStart w:id="100" w:name="_Hlk86135225"/>
      <w:bookmarkStart w:id="101" w:name="_Hlk86136739"/>
      <w:r w:rsidRPr="005B0B9C">
        <w:rPr>
          <w:b/>
          <w:bCs/>
        </w:rPr>
        <w:t>All Area-sponsored activities</w:t>
      </w:r>
      <w:r>
        <w:rPr>
          <w:b/>
          <w:bCs/>
        </w:rPr>
        <w:t>:</w:t>
      </w:r>
      <w:bookmarkEnd w:id="100"/>
      <w:r w:rsidRPr="005B0B9C">
        <w:rPr>
          <w:b/>
          <w:bCs/>
        </w:rPr>
        <w:t xml:space="preserve"> </w:t>
      </w:r>
      <w:r w:rsidRPr="00724B56">
        <w:t>must have prior ASC approval</w:t>
      </w:r>
      <w:bookmarkEnd w:id="101"/>
      <w:r w:rsidRPr="005B0B9C">
        <w:rPr>
          <w:b/>
          <w:bCs/>
        </w:rPr>
        <w:t>.</w:t>
      </w:r>
    </w:p>
    <w:p w14:paraId="200AA559" w14:textId="77777777" w:rsidR="00BE661C" w:rsidRDefault="00BE661C" w:rsidP="00BE661C">
      <w:pPr>
        <w:numPr>
          <w:ilvl w:val="0"/>
          <w:numId w:val="16"/>
        </w:numPr>
        <w:spacing w:after="100" w:afterAutospacing="1" w:line="276" w:lineRule="auto"/>
        <w:jc w:val="both"/>
        <w:rPr>
          <w:sz w:val="18"/>
          <w:szCs w:val="18"/>
        </w:rPr>
      </w:pPr>
      <w:r w:rsidRPr="005B0B9C">
        <w:rPr>
          <w:b/>
          <w:bCs/>
        </w:rPr>
        <w:t xml:space="preserve">Advanced Planning:  </w:t>
      </w:r>
      <w:r w:rsidRPr="005B0B9C">
        <w:rPr>
          <w:sz w:val="18"/>
          <w:szCs w:val="18"/>
        </w:rPr>
        <w:t xml:space="preserve">Flyers and tickets, as needed, will be printed for each function: should read: “Suggested donation $____.”  All flyers must state on the </w:t>
      </w:r>
      <w:proofErr w:type="gramStart"/>
      <w:r w:rsidRPr="005B0B9C">
        <w:rPr>
          <w:sz w:val="18"/>
          <w:szCs w:val="18"/>
        </w:rPr>
        <w:t>bottom,</w:t>
      </w:r>
      <w:proofErr w:type="gramEnd"/>
      <w:r w:rsidRPr="005B0B9C">
        <w:rPr>
          <w:sz w:val="18"/>
          <w:szCs w:val="18"/>
        </w:rPr>
        <w:t xml:space="preserve"> where room is available</w:t>
      </w:r>
      <w:proofErr w:type="gramStart"/>
      <w:r w:rsidRPr="005B0B9C">
        <w:rPr>
          <w:sz w:val="18"/>
          <w:szCs w:val="18"/>
        </w:rPr>
        <w:t xml:space="preserve">:  </w:t>
      </w:r>
      <w:r w:rsidRPr="005B0B9C">
        <w:rPr>
          <w:b/>
          <w:bCs/>
          <w:sz w:val="18"/>
          <w:szCs w:val="18"/>
        </w:rPr>
        <w:t>NA</w:t>
      </w:r>
      <w:proofErr w:type="gramEnd"/>
      <w:r w:rsidRPr="005B0B9C">
        <w:rPr>
          <w:b/>
          <w:bCs/>
          <w:sz w:val="18"/>
          <w:szCs w:val="18"/>
        </w:rPr>
        <w:t xml:space="preserve"> is not affiliated with</w:t>
      </w:r>
      <w:r w:rsidRPr="005B0B9C">
        <w:rPr>
          <w:sz w:val="18"/>
          <w:szCs w:val="18"/>
        </w:rPr>
        <w:t xml:space="preserve"> (the location or place where the activity i</w:t>
      </w:r>
      <w:r>
        <w:rPr>
          <w:sz w:val="18"/>
          <w:szCs w:val="18"/>
        </w:rPr>
        <w:t>s being held).</w:t>
      </w:r>
    </w:p>
    <w:p w14:paraId="5376079F" w14:textId="77777777" w:rsidR="00BE661C" w:rsidRPr="00E5375C" w:rsidRDefault="00BE661C" w:rsidP="00BE661C">
      <w:pPr>
        <w:numPr>
          <w:ilvl w:val="0"/>
          <w:numId w:val="17"/>
        </w:numPr>
        <w:spacing w:after="100" w:afterAutospacing="1" w:line="276" w:lineRule="auto"/>
        <w:ind w:left="1620"/>
        <w:jc w:val="both"/>
        <w:rPr>
          <w:sz w:val="20"/>
          <w:szCs w:val="20"/>
        </w:rPr>
      </w:pPr>
      <w:r w:rsidRPr="00E5375C">
        <w:rPr>
          <w:sz w:val="20"/>
          <w:szCs w:val="20"/>
        </w:rPr>
        <w:t>Ticket sellers must have a minimum of one (1) year clean time.</w:t>
      </w:r>
    </w:p>
    <w:p w14:paraId="720F32C1" w14:textId="77777777" w:rsidR="00BE661C" w:rsidRDefault="00BE661C" w:rsidP="00BE661C">
      <w:pPr>
        <w:numPr>
          <w:ilvl w:val="0"/>
          <w:numId w:val="17"/>
        </w:numPr>
        <w:spacing w:after="100" w:afterAutospacing="1" w:line="276" w:lineRule="auto"/>
        <w:ind w:left="1620"/>
        <w:jc w:val="both"/>
        <w:rPr>
          <w:sz w:val="20"/>
          <w:szCs w:val="20"/>
        </w:rPr>
      </w:pPr>
      <w:r>
        <w:rPr>
          <w:sz w:val="20"/>
          <w:szCs w:val="20"/>
        </w:rPr>
        <w:t>No addict will be turned away.</w:t>
      </w:r>
    </w:p>
    <w:p w14:paraId="4C1B07B4" w14:textId="77777777" w:rsidR="00BE661C" w:rsidRDefault="00BE661C" w:rsidP="00BE661C">
      <w:pPr>
        <w:numPr>
          <w:ilvl w:val="0"/>
          <w:numId w:val="17"/>
        </w:numPr>
        <w:spacing w:after="100" w:afterAutospacing="1" w:line="276" w:lineRule="auto"/>
        <w:ind w:left="1620"/>
        <w:jc w:val="both"/>
        <w:rPr>
          <w:sz w:val="20"/>
          <w:szCs w:val="20"/>
        </w:rPr>
      </w:pPr>
      <w:r>
        <w:rPr>
          <w:sz w:val="20"/>
          <w:szCs w:val="20"/>
        </w:rPr>
        <w:t>For any reason, including the weather, if an event is cancelled, the Chair or Vice Chair of the Activities Subcommittee must go to the location where the activity was to be held and let people know this by signage and in person it’s cancelled.</w:t>
      </w:r>
    </w:p>
    <w:p w14:paraId="44036C51" w14:textId="77777777" w:rsidR="00BE661C" w:rsidRDefault="00BE661C" w:rsidP="00BE661C">
      <w:pPr>
        <w:numPr>
          <w:ilvl w:val="0"/>
          <w:numId w:val="17"/>
        </w:numPr>
        <w:spacing w:after="100" w:afterAutospacing="1" w:line="276" w:lineRule="auto"/>
        <w:ind w:left="1620"/>
        <w:jc w:val="both"/>
        <w:rPr>
          <w:sz w:val="20"/>
          <w:szCs w:val="20"/>
        </w:rPr>
      </w:pPr>
      <w:r>
        <w:rPr>
          <w:sz w:val="20"/>
          <w:szCs w:val="20"/>
        </w:rPr>
        <w:t>No cash prizes will be given away at any Gulf Coast Area Activities Function.</w:t>
      </w:r>
    </w:p>
    <w:p w14:paraId="525F36CB" w14:textId="77777777" w:rsidR="00BE661C" w:rsidRDefault="00BE661C" w:rsidP="00BE661C">
      <w:pPr>
        <w:numPr>
          <w:ilvl w:val="0"/>
          <w:numId w:val="17"/>
        </w:numPr>
        <w:spacing w:after="100" w:afterAutospacing="1" w:line="276" w:lineRule="auto"/>
        <w:ind w:left="1620"/>
        <w:jc w:val="both"/>
        <w:rPr>
          <w:sz w:val="20"/>
          <w:szCs w:val="20"/>
        </w:rPr>
      </w:pPr>
      <w:r>
        <w:rPr>
          <w:sz w:val="20"/>
          <w:szCs w:val="20"/>
        </w:rPr>
        <w:t>In the event of a natural disaster (hurricane) on the day of the scheduled activity, or upon completion of any activity, all perishable foods bought should be anonymously donated to a reputable charity or recovery facility.</w:t>
      </w:r>
    </w:p>
    <w:p w14:paraId="29C5DBA5" w14:textId="77777777" w:rsidR="00BE661C" w:rsidRPr="00395360" w:rsidRDefault="00BE661C" w:rsidP="00BE661C">
      <w:pPr>
        <w:numPr>
          <w:ilvl w:val="0"/>
          <w:numId w:val="16"/>
        </w:numPr>
        <w:spacing w:after="100" w:afterAutospacing="1" w:line="276" w:lineRule="auto"/>
        <w:jc w:val="both"/>
        <w:rPr>
          <w:b/>
          <w:bCs/>
        </w:rPr>
      </w:pPr>
      <w:r w:rsidRPr="00395360">
        <w:rPr>
          <w:b/>
          <w:bCs/>
        </w:rPr>
        <w:lastRenderedPageBreak/>
        <w:t>Locations</w:t>
      </w:r>
      <w:proofErr w:type="gramStart"/>
      <w:r w:rsidRPr="00395360">
        <w:rPr>
          <w:b/>
          <w:bCs/>
        </w:rPr>
        <w:t xml:space="preserve">:  </w:t>
      </w:r>
      <w:r w:rsidRPr="00395360">
        <w:rPr>
          <w:sz w:val="20"/>
          <w:szCs w:val="20"/>
        </w:rPr>
        <w:t>Final</w:t>
      </w:r>
      <w:proofErr w:type="gramEnd"/>
      <w:r w:rsidRPr="00395360">
        <w:rPr>
          <w:sz w:val="20"/>
          <w:szCs w:val="20"/>
        </w:rPr>
        <w:t xml:space="preserve"> selection of a location will be voted on by the Activities Subcommittee.  The Chair should make follow-up calls to locations to maintain goodwill and proper clean up, etc.</w:t>
      </w:r>
    </w:p>
    <w:p w14:paraId="268810E0" w14:textId="77777777" w:rsidR="00BE661C" w:rsidRPr="00613EBF" w:rsidRDefault="00BE661C" w:rsidP="00BE661C">
      <w:pPr>
        <w:numPr>
          <w:ilvl w:val="0"/>
          <w:numId w:val="16"/>
        </w:numPr>
        <w:spacing w:after="100" w:afterAutospacing="1" w:line="276" w:lineRule="auto"/>
        <w:jc w:val="both"/>
        <w:rPr>
          <w:b/>
          <w:bCs/>
        </w:rPr>
      </w:pPr>
      <w:r w:rsidRPr="00395360">
        <w:rPr>
          <w:b/>
          <w:bCs/>
        </w:rPr>
        <w:t xml:space="preserve">Provisions: </w:t>
      </w:r>
      <w:r w:rsidRPr="006720F0">
        <w:t>(</w:t>
      </w:r>
      <w:r w:rsidRPr="00395360">
        <w:rPr>
          <w:sz w:val="20"/>
          <w:szCs w:val="20"/>
        </w:rPr>
        <w:t>Food, soda, decorations, etc.)  All surplus provisions must be accounted for and returned to the designated storage</w:t>
      </w:r>
      <w:r>
        <w:rPr>
          <w:sz w:val="20"/>
          <w:szCs w:val="20"/>
        </w:rPr>
        <w:t xml:space="preserve"> place by the Chair and the Vice-Chair.</w:t>
      </w:r>
    </w:p>
    <w:p w14:paraId="4CFC233D" w14:textId="77777777" w:rsidR="00BE661C" w:rsidRPr="006F31D3" w:rsidRDefault="00BE661C" w:rsidP="00BE661C">
      <w:pPr>
        <w:numPr>
          <w:ilvl w:val="0"/>
          <w:numId w:val="16"/>
        </w:numPr>
        <w:spacing w:after="100" w:afterAutospacing="1" w:line="276" w:lineRule="auto"/>
        <w:jc w:val="both"/>
        <w:rPr>
          <w:b/>
          <w:bCs/>
        </w:rPr>
      </w:pPr>
      <w:r>
        <w:rPr>
          <w:b/>
          <w:bCs/>
        </w:rPr>
        <w:t>Entertainment</w:t>
      </w:r>
      <w:proofErr w:type="gramStart"/>
      <w:r>
        <w:rPr>
          <w:b/>
          <w:bCs/>
        </w:rPr>
        <w:t xml:space="preserve">:  </w:t>
      </w:r>
      <w:r w:rsidRPr="00613EBF">
        <w:rPr>
          <w:sz w:val="20"/>
          <w:szCs w:val="20"/>
        </w:rPr>
        <w:t>All</w:t>
      </w:r>
      <w:proofErr w:type="gramEnd"/>
      <w:r>
        <w:rPr>
          <w:sz w:val="20"/>
          <w:szCs w:val="20"/>
        </w:rPr>
        <w:t xml:space="preserve"> entertainment should be approved and voted on by members of the Activities Subcommittee for Area-approved event.</w:t>
      </w:r>
    </w:p>
    <w:p w14:paraId="3670DC0E" w14:textId="7FE0A808" w:rsidR="004D7F38" w:rsidRPr="00731DAF" w:rsidRDefault="00BE661C" w:rsidP="00BE661C">
      <w:pPr>
        <w:numPr>
          <w:ilvl w:val="0"/>
          <w:numId w:val="16"/>
        </w:numPr>
        <w:spacing w:after="100" w:afterAutospacing="1" w:line="276" w:lineRule="auto"/>
        <w:jc w:val="both"/>
        <w:rPr>
          <w:b/>
          <w:bCs/>
        </w:rPr>
      </w:pPr>
      <w:r w:rsidRPr="006F31D3">
        <w:rPr>
          <w:sz w:val="20"/>
          <w:szCs w:val="20"/>
        </w:rPr>
        <w:t>In</w:t>
      </w:r>
      <w:r>
        <w:rPr>
          <w:sz w:val="20"/>
          <w:szCs w:val="20"/>
        </w:rPr>
        <w:t xml:space="preserve"> the event of a natural disaster (hurricane) on the day of the scheduled activity, or upon completion of any activity, all perishable foods bought should be anonymously donated to a reputable charity or recovery facility.</w:t>
      </w:r>
      <w:r w:rsidR="004D7F38" w:rsidRPr="00731DAF">
        <w:rPr>
          <w:strike/>
          <w:sz w:val="20"/>
          <w:szCs w:val="20"/>
        </w:rPr>
        <w:br w:type="page"/>
      </w:r>
    </w:p>
    <w:p w14:paraId="2B98D723" w14:textId="4F09B4BC" w:rsidR="00177CF8" w:rsidRDefault="00177CF8" w:rsidP="00A3433C">
      <w:pPr>
        <w:pStyle w:val="Heading1"/>
        <w:spacing w:line="276" w:lineRule="auto"/>
      </w:pPr>
      <w:bookmarkStart w:id="102" w:name="_Toc205668266"/>
      <w:r>
        <w:lastRenderedPageBreak/>
        <w:t>Hospital</w:t>
      </w:r>
      <w:r w:rsidR="000C5A55">
        <w:t>s</w:t>
      </w:r>
      <w:r>
        <w:t xml:space="preserve"> &amp; </w:t>
      </w:r>
      <w:r w:rsidR="0098199F">
        <w:t>I</w:t>
      </w:r>
      <w:r>
        <w:t>nstitutions</w:t>
      </w:r>
      <w:bookmarkEnd w:id="102"/>
    </w:p>
    <w:p w14:paraId="3888121D" w14:textId="1DD8E29A" w:rsidR="00177CF8" w:rsidRDefault="00177CF8" w:rsidP="00A3433C">
      <w:pPr>
        <w:spacing w:line="276" w:lineRule="auto"/>
        <w:jc w:val="center"/>
        <w:rPr>
          <w:b/>
          <w:bCs/>
          <w:sz w:val="32"/>
          <w:szCs w:val="32"/>
          <w:u w:val="single"/>
        </w:rPr>
      </w:pPr>
      <w:r>
        <w:rPr>
          <w:b/>
          <w:bCs/>
          <w:sz w:val="32"/>
          <w:szCs w:val="32"/>
          <w:u w:val="single"/>
        </w:rPr>
        <w:t>Purpose</w:t>
      </w:r>
    </w:p>
    <w:p w14:paraId="416E1D00" w14:textId="08F50BC1" w:rsidR="00177CF8" w:rsidRDefault="00E43102" w:rsidP="00A3433C">
      <w:pPr>
        <w:spacing w:line="276" w:lineRule="auto"/>
        <w:rPr>
          <w:sz w:val="20"/>
          <w:szCs w:val="20"/>
        </w:rPr>
      </w:pPr>
      <w:r>
        <w:rPr>
          <w:sz w:val="20"/>
          <w:szCs w:val="20"/>
        </w:rPr>
        <w:t>The Gulf Coast Area Hospital and Institutions subcommittee is responsible to carry the NA message of recovery into Hospitals and Institutions whose residents have restricted access to regular NA meetings.</w:t>
      </w:r>
    </w:p>
    <w:p w14:paraId="3BD09BF8" w14:textId="4CFC3D0E" w:rsidR="00E43102" w:rsidRDefault="00E43102" w:rsidP="00A3433C">
      <w:pPr>
        <w:spacing w:line="276" w:lineRule="auto"/>
        <w:rPr>
          <w:sz w:val="20"/>
          <w:szCs w:val="20"/>
        </w:rPr>
      </w:pPr>
    </w:p>
    <w:p w14:paraId="66F785EC" w14:textId="183BA043" w:rsidR="00090038" w:rsidRDefault="00090038" w:rsidP="00A3433C">
      <w:pPr>
        <w:spacing w:line="276" w:lineRule="auto"/>
        <w:jc w:val="center"/>
        <w:rPr>
          <w:b/>
          <w:bCs/>
          <w:sz w:val="32"/>
          <w:szCs w:val="32"/>
          <w:u w:val="single"/>
        </w:rPr>
      </w:pPr>
      <w:r>
        <w:rPr>
          <w:b/>
          <w:bCs/>
          <w:sz w:val="32"/>
          <w:szCs w:val="32"/>
          <w:u w:val="single"/>
        </w:rPr>
        <w:t>H&amp;I Elected Trusted Servant Positions</w:t>
      </w:r>
    </w:p>
    <w:p w14:paraId="2FAF6567" w14:textId="77777777" w:rsidR="00BE661C" w:rsidRPr="00DB1121" w:rsidRDefault="00BE661C" w:rsidP="00BE661C">
      <w:pPr>
        <w:pStyle w:val="Heading2"/>
        <w:spacing w:line="276" w:lineRule="auto"/>
      </w:pPr>
      <w:bookmarkStart w:id="103" w:name="_Toc205668267"/>
      <w:r w:rsidRPr="00DB1121">
        <w:rPr>
          <w:rStyle w:val="Heading8Char"/>
          <w:rFonts w:asciiTheme="minorHAnsi" w:eastAsiaTheme="minorHAnsi" w:hAnsiTheme="minorHAnsi" w:cstheme="minorBidi"/>
          <w:color w:val="auto"/>
          <w:sz w:val="28"/>
          <w:szCs w:val="22"/>
        </w:rPr>
        <w:t>Chairperson</w:t>
      </w:r>
      <w:bookmarkEnd w:id="103"/>
    </w:p>
    <w:p w14:paraId="76D1EC2B" w14:textId="77777777" w:rsidR="00BE661C" w:rsidRDefault="00BE661C" w:rsidP="00BE661C">
      <w:pPr>
        <w:pStyle w:val="ListParagraph"/>
        <w:numPr>
          <w:ilvl w:val="0"/>
          <w:numId w:val="33"/>
        </w:numPr>
        <w:spacing w:after="100" w:afterAutospacing="1" w:line="276" w:lineRule="auto"/>
        <w:jc w:val="both"/>
      </w:pPr>
      <w:r>
        <w:t>Nominated and elected by the ASC.</w:t>
      </w:r>
    </w:p>
    <w:p w14:paraId="6E5E1FF6" w14:textId="77777777" w:rsidR="00BE661C" w:rsidRPr="003868FC" w:rsidRDefault="00BE661C" w:rsidP="00BE661C">
      <w:pPr>
        <w:spacing w:after="100" w:afterAutospacing="1" w:line="276" w:lineRule="auto"/>
        <w:ind w:left="720"/>
      </w:pPr>
      <w:r w:rsidRPr="003868FC">
        <w:rPr>
          <w:u w:val="single"/>
        </w:rPr>
        <w:t>Qualifications</w:t>
      </w:r>
    </w:p>
    <w:p w14:paraId="2BFD0167" w14:textId="77777777" w:rsidR="00BE661C" w:rsidRDefault="00BE661C" w:rsidP="00BE661C">
      <w:pPr>
        <w:numPr>
          <w:ilvl w:val="0"/>
          <w:numId w:val="18"/>
        </w:numPr>
        <w:spacing w:after="100" w:afterAutospacing="1" w:line="276" w:lineRule="auto"/>
        <w:rPr>
          <w:sz w:val="20"/>
          <w:szCs w:val="20"/>
        </w:rPr>
      </w:pPr>
      <w:r>
        <w:rPr>
          <w:sz w:val="20"/>
          <w:szCs w:val="20"/>
        </w:rPr>
        <w:t>Two (2) years clean time.</w:t>
      </w:r>
    </w:p>
    <w:p w14:paraId="242B8896" w14:textId="77777777" w:rsidR="00BE661C" w:rsidRDefault="00BE661C" w:rsidP="00BE661C">
      <w:pPr>
        <w:numPr>
          <w:ilvl w:val="0"/>
          <w:numId w:val="18"/>
        </w:numPr>
        <w:spacing w:after="100" w:afterAutospacing="1" w:line="276" w:lineRule="auto"/>
        <w:rPr>
          <w:sz w:val="20"/>
          <w:szCs w:val="20"/>
        </w:rPr>
      </w:pPr>
      <w:r>
        <w:rPr>
          <w:sz w:val="20"/>
          <w:szCs w:val="20"/>
        </w:rPr>
        <w:t>A working knowledge of the Twelve Steps and Twelve Tradition of NA.</w:t>
      </w:r>
    </w:p>
    <w:p w14:paraId="3523B6DD" w14:textId="77777777" w:rsidR="00BE661C" w:rsidRPr="00104D88" w:rsidRDefault="00BE661C" w:rsidP="00BE661C">
      <w:pPr>
        <w:numPr>
          <w:ilvl w:val="0"/>
          <w:numId w:val="18"/>
        </w:numPr>
        <w:spacing w:after="100" w:afterAutospacing="1" w:line="276" w:lineRule="auto"/>
        <w:rPr>
          <w:sz w:val="20"/>
          <w:szCs w:val="20"/>
        </w:rPr>
      </w:pPr>
      <w:r>
        <w:rPr>
          <w:sz w:val="20"/>
          <w:szCs w:val="20"/>
        </w:rPr>
        <w:t>Minimum of one (1) year prior experience in the Gulf Coast H&amp;I Subcommittee.</w:t>
      </w:r>
    </w:p>
    <w:p w14:paraId="362B03FE" w14:textId="77777777" w:rsidR="00BE661C" w:rsidRPr="003868FC" w:rsidRDefault="00BE661C" w:rsidP="00BE661C">
      <w:pPr>
        <w:spacing w:after="100" w:afterAutospacing="1" w:line="276" w:lineRule="auto"/>
        <w:ind w:left="720"/>
        <w:rPr>
          <w:u w:val="single"/>
        </w:rPr>
      </w:pPr>
      <w:r w:rsidRPr="003868FC">
        <w:rPr>
          <w:u w:val="single"/>
        </w:rPr>
        <w:t xml:space="preserve">Responsibilities </w:t>
      </w:r>
    </w:p>
    <w:p w14:paraId="2B44FA98" w14:textId="77777777" w:rsidR="00BE661C" w:rsidRDefault="00BE661C" w:rsidP="00BE661C">
      <w:pPr>
        <w:numPr>
          <w:ilvl w:val="0"/>
          <w:numId w:val="19"/>
        </w:numPr>
        <w:spacing w:after="100" w:afterAutospacing="1" w:line="276" w:lineRule="auto"/>
        <w:jc w:val="both"/>
        <w:rPr>
          <w:sz w:val="20"/>
          <w:szCs w:val="20"/>
        </w:rPr>
      </w:pPr>
      <w:r>
        <w:rPr>
          <w:sz w:val="20"/>
          <w:szCs w:val="20"/>
        </w:rPr>
        <w:t>Must arrange, attend, and facilitate the monthly Subcommittee meeting.</w:t>
      </w:r>
    </w:p>
    <w:p w14:paraId="104E7276" w14:textId="77777777" w:rsidR="00BE661C" w:rsidRDefault="00BE661C" w:rsidP="00BE661C">
      <w:pPr>
        <w:numPr>
          <w:ilvl w:val="0"/>
          <w:numId w:val="19"/>
        </w:numPr>
        <w:spacing w:after="100" w:afterAutospacing="1" w:line="276" w:lineRule="auto"/>
        <w:jc w:val="both"/>
        <w:rPr>
          <w:sz w:val="20"/>
          <w:szCs w:val="20"/>
        </w:rPr>
      </w:pPr>
      <w:r>
        <w:rPr>
          <w:sz w:val="20"/>
          <w:szCs w:val="20"/>
        </w:rPr>
        <w:t>Ensures that the traditions are upheld in all matters involving subcommittee and its members.</w:t>
      </w:r>
    </w:p>
    <w:p w14:paraId="2C89D928" w14:textId="77777777" w:rsidR="00BE661C" w:rsidRDefault="00BE661C" w:rsidP="00BE661C">
      <w:pPr>
        <w:numPr>
          <w:ilvl w:val="0"/>
          <w:numId w:val="19"/>
        </w:numPr>
        <w:spacing w:after="100" w:afterAutospacing="1" w:line="276" w:lineRule="auto"/>
        <w:jc w:val="both"/>
        <w:rPr>
          <w:sz w:val="20"/>
          <w:szCs w:val="20"/>
        </w:rPr>
      </w:pPr>
      <w:r>
        <w:rPr>
          <w:sz w:val="20"/>
          <w:szCs w:val="20"/>
        </w:rPr>
        <w:t>Must attend monthly GCASC meetings.</w:t>
      </w:r>
    </w:p>
    <w:p w14:paraId="3F5CA787" w14:textId="77777777" w:rsidR="00BE661C" w:rsidRDefault="00BE661C" w:rsidP="00BE661C">
      <w:pPr>
        <w:numPr>
          <w:ilvl w:val="0"/>
          <w:numId w:val="19"/>
        </w:numPr>
        <w:spacing w:after="100" w:afterAutospacing="1" w:line="276" w:lineRule="auto"/>
        <w:jc w:val="both"/>
        <w:rPr>
          <w:sz w:val="20"/>
          <w:szCs w:val="20"/>
        </w:rPr>
      </w:pPr>
      <w:r>
        <w:rPr>
          <w:sz w:val="20"/>
          <w:szCs w:val="20"/>
        </w:rPr>
        <w:t xml:space="preserve">Provide a report </w:t>
      </w:r>
      <w:proofErr w:type="gramStart"/>
      <w:r>
        <w:rPr>
          <w:sz w:val="20"/>
          <w:szCs w:val="20"/>
        </w:rPr>
        <w:t>of</w:t>
      </w:r>
      <w:proofErr w:type="gramEnd"/>
      <w:r>
        <w:rPr>
          <w:sz w:val="20"/>
          <w:szCs w:val="20"/>
        </w:rPr>
        <w:t xml:space="preserve"> current H&amp;I subcommittee activity.</w:t>
      </w:r>
    </w:p>
    <w:p w14:paraId="6093B145" w14:textId="77777777" w:rsidR="00BE661C" w:rsidRDefault="00BE661C" w:rsidP="00BE661C">
      <w:pPr>
        <w:numPr>
          <w:ilvl w:val="0"/>
          <w:numId w:val="19"/>
        </w:numPr>
        <w:spacing w:after="100" w:afterAutospacing="1" w:line="276" w:lineRule="auto"/>
        <w:jc w:val="both"/>
        <w:rPr>
          <w:sz w:val="20"/>
          <w:szCs w:val="20"/>
        </w:rPr>
      </w:pPr>
      <w:r>
        <w:rPr>
          <w:sz w:val="20"/>
          <w:szCs w:val="20"/>
        </w:rPr>
        <w:t>Ensure all panel leaders and panel members comply with the H&amp;I subcommittee policies as well as the rules of the individual facilities.</w:t>
      </w:r>
    </w:p>
    <w:p w14:paraId="1D048BFF" w14:textId="77777777" w:rsidR="00BE661C" w:rsidRDefault="00BE661C" w:rsidP="00BE661C">
      <w:pPr>
        <w:numPr>
          <w:ilvl w:val="0"/>
          <w:numId w:val="19"/>
        </w:numPr>
        <w:spacing w:after="100" w:afterAutospacing="1" w:line="276" w:lineRule="auto"/>
        <w:jc w:val="both"/>
        <w:rPr>
          <w:sz w:val="20"/>
          <w:szCs w:val="20"/>
        </w:rPr>
      </w:pPr>
      <w:proofErr w:type="gramStart"/>
      <w:r>
        <w:rPr>
          <w:sz w:val="20"/>
          <w:szCs w:val="20"/>
        </w:rPr>
        <w:t>Must</w:t>
      </w:r>
      <w:proofErr w:type="gramEnd"/>
      <w:r>
        <w:rPr>
          <w:sz w:val="20"/>
          <w:szCs w:val="20"/>
        </w:rPr>
        <w:t xml:space="preserve"> attend RSC meetings in this zone.</w:t>
      </w:r>
    </w:p>
    <w:p w14:paraId="527B66A4" w14:textId="77777777" w:rsidR="00BE661C" w:rsidRPr="001B4F0C" w:rsidRDefault="00BE661C" w:rsidP="00BE661C">
      <w:pPr>
        <w:numPr>
          <w:ilvl w:val="0"/>
          <w:numId w:val="19"/>
        </w:numPr>
        <w:spacing w:after="100" w:afterAutospacing="1" w:line="276" w:lineRule="auto"/>
        <w:jc w:val="both"/>
        <w:rPr>
          <w:sz w:val="20"/>
          <w:szCs w:val="20"/>
        </w:rPr>
      </w:pPr>
      <w:r>
        <w:rPr>
          <w:sz w:val="20"/>
          <w:szCs w:val="20"/>
        </w:rPr>
        <w:t xml:space="preserve">Handles all public relation contacts involving policy matters and/or interpretations at the public level that pertains to H&amp;I.  </w:t>
      </w:r>
      <w:r w:rsidRPr="00263D6B">
        <w:rPr>
          <w:b/>
          <w:bCs/>
          <w:sz w:val="20"/>
          <w:szCs w:val="20"/>
        </w:rPr>
        <w:t>(This is done jointly with direct cooperation with the P.R. Subcommittee.)</w:t>
      </w:r>
    </w:p>
    <w:p w14:paraId="631D7379" w14:textId="77777777" w:rsidR="00BE661C" w:rsidRDefault="00BE661C" w:rsidP="00BE661C">
      <w:pPr>
        <w:numPr>
          <w:ilvl w:val="0"/>
          <w:numId w:val="19"/>
        </w:numPr>
        <w:spacing w:after="100" w:afterAutospacing="1" w:line="276" w:lineRule="auto"/>
        <w:jc w:val="both"/>
        <w:rPr>
          <w:sz w:val="20"/>
          <w:szCs w:val="20"/>
        </w:rPr>
      </w:pPr>
      <w:proofErr w:type="gramStart"/>
      <w:r w:rsidRPr="001B4F0C">
        <w:rPr>
          <w:sz w:val="20"/>
          <w:szCs w:val="20"/>
        </w:rPr>
        <w:t>Appoints</w:t>
      </w:r>
      <w:proofErr w:type="gramEnd"/>
      <w:r>
        <w:rPr>
          <w:sz w:val="20"/>
          <w:szCs w:val="20"/>
        </w:rPr>
        <w:t xml:space="preserve"> temporary replacements to fill all vacant elected positions within subcommittee.</w:t>
      </w:r>
    </w:p>
    <w:p w14:paraId="7BE3D740" w14:textId="77777777" w:rsidR="00BE661C" w:rsidRDefault="00BE661C" w:rsidP="00BE661C">
      <w:pPr>
        <w:numPr>
          <w:ilvl w:val="0"/>
          <w:numId w:val="19"/>
        </w:numPr>
        <w:spacing w:after="100" w:afterAutospacing="1" w:line="276" w:lineRule="auto"/>
        <w:jc w:val="both"/>
        <w:rPr>
          <w:sz w:val="20"/>
          <w:szCs w:val="20"/>
        </w:rPr>
      </w:pPr>
      <w:r>
        <w:rPr>
          <w:sz w:val="20"/>
          <w:szCs w:val="20"/>
        </w:rPr>
        <w:t>Must announce any changes to H&amp;I Policy at next ASC meeting.</w:t>
      </w:r>
    </w:p>
    <w:p w14:paraId="392A0944" w14:textId="77777777" w:rsidR="001B4F0C" w:rsidRPr="001B4F0C" w:rsidRDefault="001B4F0C" w:rsidP="00A3433C">
      <w:pPr>
        <w:spacing w:line="276" w:lineRule="auto"/>
        <w:jc w:val="both"/>
        <w:rPr>
          <w:sz w:val="20"/>
          <w:szCs w:val="20"/>
        </w:rPr>
      </w:pPr>
    </w:p>
    <w:p w14:paraId="7B43E6B0" w14:textId="77777777" w:rsidR="001A2DF8" w:rsidRDefault="001A2DF8" w:rsidP="00A3433C">
      <w:pPr>
        <w:spacing w:line="276" w:lineRule="auto"/>
        <w:jc w:val="center"/>
        <w:rPr>
          <w:b/>
          <w:bCs/>
          <w:sz w:val="32"/>
          <w:szCs w:val="32"/>
          <w:u w:val="single"/>
        </w:rPr>
      </w:pPr>
      <w:r>
        <w:rPr>
          <w:b/>
          <w:bCs/>
          <w:sz w:val="32"/>
          <w:szCs w:val="32"/>
          <w:u w:val="single"/>
        </w:rPr>
        <w:t>General Requirements</w:t>
      </w:r>
    </w:p>
    <w:p w14:paraId="76F5DA0E" w14:textId="02372510" w:rsidR="001A2DF8" w:rsidRDefault="001A2DF8" w:rsidP="00A3433C">
      <w:pPr>
        <w:spacing w:after="100" w:afterAutospacing="1" w:line="276" w:lineRule="auto"/>
        <w:jc w:val="both"/>
        <w:rPr>
          <w:sz w:val="20"/>
          <w:szCs w:val="20"/>
        </w:rPr>
      </w:pPr>
      <w:r w:rsidRPr="00B94E6A">
        <w:rPr>
          <w:sz w:val="20"/>
          <w:szCs w:val="20"/>
        </w:rPr>
        <w:t>F</w:t>
      </w:r>
      <w:r>
        <w:rPr>
          <w:sz w:val="20"/>
          <w:szCs w:val="20"/>
        </w:rPr>
        <w:t>or All Panel Members (elected and non-elected)</w:t>
      </w:r>
      <w:r w:rsidR="006B6ED2">
        <w:rPr>
          <w:sz w:val="20"/>
          <w:szCs w:val="20"/>
        </w:rPr>
        <w:t>:</w:t>
      </w:r>
    </w:p>
    <w:p w14:paraId="50BB4F7C" w14:textId="77777777" w:rsidR="001A2DF8" w:rsidRDefault="001A2DF8" w:rsidP="00A3433C">
      <w:pPr>
        <w:spacing w:after="100" w:afterAutospacing="1" w:line="276" w:lineRule="auto"/>
        <w:ind w:left="720"/>
        <w:jc w:val="both"/>
        <w:rPr>
          <w:sz w:val="20"/>
          <w:szCs w:val="20"/>
        </w:rPr>
      </w:pPr>
      <w:r>
        <w:rPr>
          <w:sz w:val="20"/>
          <w:szCs w:val="20"/>
        </w:rPr>
        <w:t>All H&amp;I members carrying the message through H&amp;I must keep in mind at all times the following rules which cover ALL meetings in ALL facilities.</w:t>
      </w:r>
    </w:p>
    <w:p w14:paraId="3CE52063" w14:textId="77777777" w:rsidR="001A2DF8" w:rsidRDefault="001A2DF8" w:rsidP="000F02FF">
      <w:pPr>
        <w:numPr>
          <w:ilvl w:val="0"/>
          <w:numId w:val="20"/>
        </w:numPr>
        <w:spacing w:after="100" w:afterAutospacing="1" w:line="276" w:lineRule="auto"/>
        <w:jc w:val="both"/>
        <w:rPr>
          <w:sz w:val="20"/>
          <w:szCs w:val="20"/>
        </w:rPr>
      </w:pPr>
      <w:r>
        <w:rPr>
          <w:sz w:val="20"/>
          <w:szCs w:val="20"/>
        </w:rPr>
        <w:t>You are not permitted to bring any drugs, weapons, or paraphernalia onto the grounds of any facility.</w:t>
      </w:r>
    </w:p>
    <w:p w14:paraId="3D1855B9" w14:textId="77777777" w:rsidR="001A2DF8" w:rsidRDefault="001A2DF8" w:rsidP="000F02FF">
      <w:pPr>
        <w:numPr>
          <w:ilvl w:val="0"/>
          <w:numId w:val="20"/>
        </w:numPr>
        <w:spacing w:after="100" w:afterAutospacing="1" w:line="276" w:lineRule="auto"/>
        <w:jc w:val="both"/>
        <w:rPr>
          <w:sz w:val="20"/>
          <w:szCs w:val="20"/>
        </w:rPr>
      </w:pPr>
      <w:r>
        <w:rPr>
          <w:sz w:val="20"/>
          <w:szCs w:val="20"/>
        </w:rPr>
        <w:t>You are not permitted to give money or correspondence to or take money or correspondence of any type from a resident.</w:t>
      </w:r>
    </w:p>
    <w:p w14:paraId="699D794A" w14:textId="77777777" w:rsidR="001A2DF8" w:rsidRDefault="001A2DF8" w:rsidP="000F02FF">
      <w:pPr>
        <w:numPr>
          <w:ilvl w:val="0"/>
          <w:numId w:val="20"/>
        </w:numPr>
        <w:spacing w:after="100" w:afterAutospacing="1" w:line="276" w:lineRule="auto"/>
        <w:jc w:val="both"/>
        <w:rPr>
          <w:sz w:val="20"/>
          <w:szCs w:val="20"/>
        </w:rPr>
      </w:pPr>
      <w:r>
        <w:rPr>
          <w:sz w:val="20"/>
          <w:szCs w:val="20"/>
        </w:rPr>
        <w:lastRenderedPageBreak/>
        <w:t>You are not permitted to bring gifts or money in exchange for articles made by residents.  If they wish to give you gifts, your grateful thanks are all they are permitted to receive and are generally all they want.  You are not to accept articles made by residents to be sold on the outside.</w:t>
      </w:r>
    </w:p>
    <w:p w14:paraId="5942F8FA" w14:textId="77777777" w:rsidR="001A2DF8" w:rsidRDefault="001A2DF8" w:rsidP="000F02FF">
      <w:pPr>
        <w:numPr>
          <w:ilvl w:val="0"/>
          <w:numId w:val="20"/>
        </w:numPr>
        <w:spacing w:after="100" w:afterAutospacing="1" w:line="276" w:lineRule="auto"/>
        <w:jc w:val="both"/>
        <w:rPr>
          <w:sz w:val="20"/>
          <w:szCs w:val="20"/>
        </w:rPr>
      </w:pPr>
      <w:r>
        <w:rPr>
          <w:sz w:val="20"/>
          <w:szCs w:val="20"/>
        </w:rPr>
        <w:t xml:space="preserve">Guests and visitors should be cautioned against discussing employment, lodging, etc. (either promise of “looking for” or the “securing of”.)  H&amp;I members will not make any comments or promises regarding employment, parole, probation, or medical problems.  We carry the message of NA: recovery from active addiction through our spiritual program.  </w:t>
      </w:r>
    </w:p>
    <w:p w14:paraId="79567AA4" w14:textId="77777777" w:rsidR="001A2DF8" w:rsidRDefault="001A2DF8" w:rsidP="000F02FF">
      <w:pPr>
        <w:numPr>
          <w:ilvl w:val="0"/>
          <w:numId w:val="20"/>
        </w:numPr>
        <w:spacing w:after="100" w:afterAutospacing="1" w:line="276" w:lineRule="auto"/>
        <w:jc w:val="both"/>
        <w:rPr>
          <w:sz w:val="20"/>
          <w:szCs w:val="20"/>
        </w:rPr>
      </w:pPr>
      <w:r>
        <w:rPr>
          <w:sz w:val="20"/>
          <w:szCs w:val="20"/>
        </w:rPr>
        <w:t>Always remember we are all GUESTS of the facility and therefore MUST comply with their wishes.  Individual members of H&amp;I and members of NA should not attempt to discuss any problems encountered in a meeting/presentation with personnel of the facility in question.  This is the responsibility and duty of a Panel Coordinator or H&amp;I Chair if no coordinator is elected at this time.  Any member not conforming to these requirements or who refuses to abide by the rules and regulations of the facility being served shall automatically be relieved of any H&amp;I subcommittee assignments.  Any NA member who is involved with a given facility on a professional or volunteer basis or another fellowship H&amp;I should not participate in the panels serving the addicts in that facility.  This avoids conflict and damage to: (a) addicts being served, (b) the working ability and privilege of the subcommittee to carry the NA message clearly.  Of course, these members may participate on panels going into other facilities.</w:t>
      </w:r>
    </w:p>
    <w:p w14:paraId="05ABCE08" w14:textId="77777777" w:rsidR="001A2DF8" w:rsidRDefault="001A2DF8" w:rsidP="000F02FF">
      <w:pPr>
        <w:numPr>
          <w:ilvl w:val="0"/>
          <w:numId w:val="20"/>
        </w:numPr>
        <w:spacing w:after="100" w:afterAutospacing="1" w:line="276" w:lineRule="auto"/>
        <w:jc w:val="both"/>
        <w:rPr>
          <w:sz w:val="20"/>
          <w:szCs w:val="20"/>
        </w:rPr>
      </w:pPr>
      <w:r>
        <w:rPr>
          <w:sz w:val="20"/>
          <w:szCs w:val="20"/>
        </w:rPr>
        <w:t>H&amp;I shall not buy basic texts and give them to facilities.  H&amp;I may give donated basic texts to facilities.</w:t>
      </w:r>
    </w:p>
    <w:p w14:paraId="2B0BC47A" w14:textId="77777777" w:rsidR="001A2DF8" w:rsidRPr="00AF53AF" w:rsidRDefault="001A2DF8" w:rsidP="00A3433C">
      <w:pPr>
        <w:spacing w:line="276" w:lineRule="auto"/>
        <w:jc w:val="both"/>
        <w:rPr>
          <w:sz w:val="20"/>
          <w:szCs w:val="20"/>
        </w:rPr>
      </w:pPr>
    </w:p>
    <w:p w14:paraId="7D7D3F4E" w14:textId="77777777" w:rsidR="001A2DF8" w:rsidRPr="007401C1" w:rsidRDefault="001A2DF8" w:rsidP="00A3433C">
      <w:pPr>
        <w:spacing w:line="276" w:lineRule="auto"/>
        <w:jc w:val="center"/>
        <w:rPr>
          <w:b/>
          <w:bCs/>
          <w:sz w:val="24"/>
          <w:szCs w:val="24"/>
          <w:u w:val="single"/>
        </w:rPr>
      </w:pPr>
      <w:r w:rsidRPr="007401C1">
        <w:rPr>
          <w:b/>
          <w:bCs/>
          <w:sz w:val="24"/>
          <w:szCs w:val="24"/>
          <w:u w:val="single"/>
        </w:rPr>
        <w:t>WSO H&amp;I Guidelines will be used for all H&amp;I procedures not covered by this Policy.</w:t>
      </w:r>
    </w:p>
    <w:p w14:paraId="62541BA2" w14:textId="2B7D0EA7" w:rsidR="00620E1E" w:rsidRDefault="001A2DF8" w:rsidP="00A3433C">
      <w:pPr>
        <w:spacing w:line="276" w:lineRule="auto"/>
        <w:jc w:val="both"/>
        <w:rPr>
          <w:sz w:val="20"/>
          <w:szCs w:val="20"/>
        </w:rPr>
      </w:pPr>
      <w:r w:rsidRPr="007401C1">
        <w:rPr>
          <w:sz w:val="20"/>
          <w:szCs w:val="20"/>
        </w:rPr>
        <w:t>A</w:t>
      </w:r>
      <w:r>
        <w:rPr>
          <w:sz w:val="20"/>
          <w:szCs w:val="20"/>
        </w:rPr>
        <w:t xml:space="preserve">ny member of the H&amp;I subcommittee is automatically disqualified from further H&amp;I activity upon relapse.  He or she may again become eligible when meeting clean time.  Being clean for purposes of this H&amp;I subcommittee shall be defined as complete and continuous abstinence from all mind-altering or mood-changing substance, including, </w:t>
      </w:r>
      <w:r w:rsidRPr="00B1234E">
        <w:rPr>
          <w:b/>
          <w:bCs/>
          <w:sz w:val="20"/>
          <w:szCs w:val="20"/>
          <w:u w:val="single"/>
        </w:rPr>
        <w:t>ALL Drug and Alcohol Replacement Therapy</w:t>
      </w:r>
      <w:r>
        <w:rPr>
          <w:sz w:val="20"/>
          <w:szCs w:val="20"/>
        </w:rPr>
        <w:t>: such as Methadone, Suboxone</w:t>
      </w:r>
      <w:r w:rsidR="00620E1E">
        <w:rPr>
          <w:sz w:val="20"/>
          <w:szCs w:val="20"/>
        </w:rPr>
        <w:t xml:space="preserve"> &amp;</w:t>
      </w:r>
      <w:r>
        <w:rPr>
          <w:sz w:val="20"/>
          <w:szCs w:val="20"/>
        </w:rPr>
        <w:t xml:space="preserve"> Subutex.</w:t>
      </w:r>
    </w:p>
    <w:p w14:paraId="5D418935" w14:textId="5F3BA23E" w:rsidR="00271478" w:rsidRPr="001A2DF8" w:rsidRDefault="00271478" w:rsidP="00A3433C">
      <w:pPr>
        <w:pStyle w:val="Heading1"/>
        <w:spacing w:line="276" w:lineRule="auto"/>
        <w:rPr>
          <w:sz w:val="20"/>
          <w:szCs w:val="20"/>
        </w:rPr>
      </w:pPr>
      <w:r>
        <w:rPr>
          <w:sz w:val="20"/>
          <w:szCs w:val="20"/>
        </w:rPr>
        <w:br w:type="page"/>
      </w:r>
      <w:bookmarkStart w:id="104" w:name="_Toc205668268"/>
      <w:r w:rsidR="00B840F0" w:rsidRPr="00B840F0">
        <w:lastRenderedPageBreak/>
        <w:t>Literature Distribution</w:t>
      </w:r>
      <w:bookmarkEnd w:id="104"/>
    </w:p>
    <w:p w14:paraId="6F69022E" w14:textId="1F06451F" w:rsidR="00B840F0" w:rsidRDefault="00B840F0" w:rsidP="00A3433C">
      <w:pPr>
        <w:spacing w:line="276" w:lineRule="auto"/>
        <w:jc w:val="center"/>
        <w:rPr>
          <w:b/>
          <w:bCs/>
          <w:sz w:val="32"/>
          <w:szCs w:val="32"/>
          <w:u w:val="single"/>
        </w:rPr>
      </w:pPr>
      <w:r>
        <w:rPr>
          <w:b/>
          <w:bCs/>
          <w:sz w:val="32"/>
          <w:szCs w:val="32"/>
          <w:u w:val="single"/>
        </w:rPr>
        <w:t>Purpose</w:t>
      </w:r>
    </w:p>
    <w:p w14:paraId="2516FFD6" w14:textId="5D5784A6" w:rsidR="00B840F0" w:rsidRDefault="00B840F0" w:rsidP="00A3433C">
      <w:pPr>
        <w:spacing w:line="276" w:lineRule="auto"/>
        <w:rPr>
          <w:sz w:val="20"/>
          <w:szCs w:val="20"/>
        </w:rPr>
      </w:pPr>
      <w:r>
        <w:rPr>
          <w:sz w:val="20"/>
          <w:szCs w:val="20"/>
        </w:rPr>
        <w:t>To procure from the RSO, then distribute all WSO-produced literature and related items.</w:t>
      </w:r>
    </w:p>
    <w:p w14:paraId="0188B63D" w14:textId="74C40525" w:rsidR="00AF36D5" w:rsidRDefault="00AF36D5" w:rsidP="00A3433C">
      <w:pPr>
        <w:spacing w:line="276" w:lineRule="auto"/>
        <w:jc w:val="center"/>
        <w:rPr>
          <w:sz w:val="20"/>
          <w:szCs w:val="20"/>
        </w:rPr>
      </w:pPr>
      <w:r>
        <w:rPr>
          <w:b/>
          <w:bCs/>
          <w:sz w:val="32"/>
          <w:szCs w:val="32"/>
          <w:u w:val="single"/>
        </w:rPr>
        <w:t>Qualifications and Responsibilities of Officers</w:t>
      </w:r>
    </w:p>
    <w:p w14:paraId="0F5E3AE4" w14:textId="4E966BD6" w:rsidR="00B840F0" w:rsidRPr="00DB1121" w:rsidRDefault="00B840F0" w:rsidP="00A3433C">
      <w:pPr>
        <w:pStyle w:val="Heading2"/>
        <w:spacing w:after="100" w:afterAutospacing="1" w:line="276" w:lineRule="auto"/>
      </w:pPr>
      <w:bookmarkStart w:id="105" w:name="_Toc205668269"/>
      <w:r w:rsidRPr="00DB1121">
        <w:rPr>
          <w:rStyle w:val="Heading8Char"/>
          <w:rFonts w:asciiTheme="minorHAnsi" w:eastAsiaTheme="minorHAnsi" w:hAnsiTheme="minorHAnsi" w:cstheme="minorBidi"/>
          <w:color w:val="auto"/>
          <w:sz w:val="28"/>
          <w:szCs w:val="22"/>
        </w:rPr>
        <w:t>Chairperson</w:t>
      </w:r>
      <w:bookmarkEnd w:id="105"/>
    </w:p>
    <w:p w14:paraId="063599BA" w14:textId="3FF7C05C" w:rsidR="00B840F0" w:rsidRPr="000C5A55" w:rsidRDefault="00B840F0" w:rsidP="00A3433C">
      <w:pPr>
        <w:spacing w:after="100" w:afterAutospacing="1" w:line="276" w:lineRule="auto"/>
        <w:ind w:left="720"/>
        <w:rPr>
          <w:u w:val="single"/>
        </w:rPr>
      </w:pPr>
      <w:r w:rsidRPr="000C5A55">
        <w:rPr>
          <w:u w:val="single"/>
        </w:rPr>
        <w:t>Qualifications</w:t>
      </w:r>
    </w:p>
    <w:p w14:paraId="1E9B5C38" w14:textId="2D581E91" w:rsidR="00B840F0" w:rsidRDefault="00B840F0" w:rsidP="000F02FF">
      <w:pPr>
        <w:numPr>
          <w:ilvl w:val="0"/>
          <w:numId w:val="29"/>
        </w:numPr>
        <w:spacing w:after="100" w:afterAutospacing="1" w:line="276" w:lineRule="auto"/>
        <w:rPr>
          <w:sz w:val="20"/>
          <w:szCs w:val="20"/>
        </w:rPr>
      </w:pPr>
      <w:r>
        <w:rPr>
          <w:sz w:val="20"/>
          <w:szCs w:val="20"/>
        </w:rPr>
        <w:t>Three (3) years clean time.</w:t>
      </w:r>
    </w:p>
    <w:p w14:paraId="28995DBE" w14:textId="02128938" w:rsidR="00B840F0" w:rsidRDefault="00B840F0" w:rsidP="000F02FF">
      <w:pPr>
        <w:numPr>
          <w:ilvl w:val="0"/>
          <w:numId w:val="29"/>
        </w:numPr>
        <w:spacing w:after="100" w:afterAutospacing="1" w:line="276" w:lineRule="auto"/>
        <w:rPr>
          <w:sz w:val="20"/>
          <w:szCs w:val="20"/>
        </w:rPr>
      </w:pPr>
      <w:r>
        <w:rPr>
          <w:sz w:val="20"/>
          <w:szCs w:val="20"/>
        </w:rPr>
        <w:t>Six (6) months prior involvement</w:t>
      </w:r>
      <w:r w:rsidR="00964D32">
        <w:rPr>
          <w:sz w:val="20"/>
          <w:szCs w:val="20"/>
        </w:rPr>
        <w:t xml:space="preserve">* </w:t>
      </w:r>
      <w:r>
        <w:rPr>
          <w:sz w:val="20"/>
          <w:szCs w:val="20"/>
        </w:rPr>
        <w:t xml:space="preserve"> (see page </w:t>
      </w:r>
      <w:r w:rsidR="00964D32">
        <w:rPr>
          <w:sz w:val="20"/>
          <w:szCs w:val="20"/>
        </w:rPr>
        <w:t>7</w:t>
      </w:r>
      <w:r>
        <w:rPr>
          <w:sz w:val="20"/>
          <w:szCs w:val="20"/>
        </w:rPr>
        <w:t>).</w:t>
      </w:r>
    </w:p>
    <w:p w14:paraId="755A7AF2" w14:textId="537C58AC" w:rsidR="00B840F0" w:rsidRDefault="00B840F0" w:rsidP="000F02FF">
      <w:pPr>
        <w:numPr>
          <w:ilvl w:val="0"/>
          <w:numId w:val="29"/>
        </w:numPr>
        <w:spacing w:after="100" w:afterAutospacing="1" w:line="276" w:lineRule="auto"/>
        <w:rPr>
          <w:sz w:val="20"/>
          <w:szCs w:val="20"/>
        </w:rPr>
      </w:pPr>
      <w:r>
        <w:rPr>
          <w:sz w:val="20"/>
          <w:szCs w:val="20"/>
        </w:rPr>
        <w:t>A working knowledge of the Twelve Steps and Twelve Traditions of NA</w:t>
      </w:r>
    </w:p>
    <w:p w14:paraId="64629D1E" w14:textId="606A9327" w:rsidR="00B840F0" w:rsidRDefault="00B840F0" w:rsidP="000F02FF">
      <w:pPr>
        <w:numPr>
          <w:ilvl w:val="0"/>
          <w:numId w:val="29"/>
        </w:numPr>
        <w:spacing w:after="100" w:afterAutospacing="1" w:line="276" w:lineRule="auto"/>
        <w:rPr>
          <w:sz w:val="20"/>
          <w:szCs w:val="20"/>
        </w:rPr>
      </w:pPr>
      <w:r>
        <w:rPr>
          <w:sz w:val="20"/>
          <w:szCs w:val="20"/>
        </w:rPr>
        <w:t xml:space="preserve">Is responsible for </w:t>
      </w:r>
      <w:r w:rsidR="005A1003">
        <w:rPr>
          <w:sz w:val="20"/>
          <w:szCs w:val="20"/>
        </w:rPr>
        <w:t>ordering</w:t>
      </w:r>
      <w:r>
        <w:rPr>
          <w:sz w:val="20"/>
          <w:szCs w:val="20"/>
        </w:rPr>
        <w:t xml:space="preserve"> inventory.</w:t>
      </w:r>
    </w:p>
    <w:p w14:paraId="7169EFC0" w14:textId="7A9BACBA" w:rsidR="00B840F0" w:rsidRPr="00A27497" w:rsidRDefault="00B840F0" w:rsidP="00A3433C">
      <w:pPr>
        <w:spacing w:after="100" w:afterAutospacing="1" w:line="276" w:lineRule="auto"/>
        <w:rPr>
          <w:sz w:val="20"/>
          <w:szCs w:val="20"/>
          <w:u w:val="single"/>
        </w:rPr>
      </w:pPr>
      <w:r w:rsidRPr="00B840F0">
        <w:rPr>
          <w:b/>
          <w:bCs/>
          <w:sz w:val="20"/>
          <w:szCs w:val="20"/>
        </w:rPr>
        <w:tab/>
      </w:r>
      <w:r w:rsidRPr="000C5A55">
        <w:rPr>
          <w:u w:val="single"/>
        </w:rPr>
        <w:t>Responsibilities</w:t>
      </w:r>
    </w:p>
    <w:p w14:paraId="413E5840" w14:textId="302A14E5" w:rsidR="00B840F0" w:rsidRDefault="00B840F0" w:rsidP="000F02FF">
      <w:pPr>
        <w:numPr>
          <w:ilvl w:val="0"/>
          <w:numId w:val="30"/>
        </w:numPr>
        <w:spacing w:after="100" w:afterAutospacing="1" w:line="276" w:lineRule="auto"/>
        <w:rPr>
          <w:sz w:val="20"/>
          <w:szCs w:val="20"/>
        </w:rPr>
      </w:pPr>
      <w:r>
        <w:rPr>
          <w:sz w:val="20"/>
          <w:szCs w:val="20"/>
        </w:rPr>
        <w:t>Maintains records and fills literature orders.</w:t>
      </w:r>
    </w:p>
    <w:p w14:paraId="597070E7" w14:textId="02590524" w:rsidR="00B840F0" w:rsidRDefault="00EF6ECE" w:rsidP="000F02FF">
      <w:pPr>
        <w:numPr>
          <w:ilvl w:val="0"/>
          <w:numId w:val="30"/>
        </w:numPr>
        <w:spacing w:after="100" w:afterAutospacing="1" w:line="276" w:lineRule="auto"/>
        <w:rPr>
          <w:sz w:val="20"/>
          <w:szCs w:val="20"/>
        </w:rPr>
      </w:pPr>
      <w:r>
        <w:rPr>
          <w:sz w:val="20"/>
          <w:szCs w:val="20"/>
        </w:rPr>
        <w:t>Provides a report in the form of a balance sheet to admin if requested</w:t>
      </w:r>
      <w:r w:rsidR="00B840F0">
        <w:rPr>
          <w:sz w:val="20"/>
          <w:szCs w:val="20"/>
        </w:rPr>
        <w:t>.</w:t>
      </w:r>
    </w:p>
    <w:p w14:paraId="592B3E84" w14:textId="12B7C725" w:rsidR="00B840F0" w:rsidRDefault="00B840F0" w:rsidP="000F02FF">
      <w:pPr>
        <w:numPr>
          <w:ilvl w:val="0"/>
          <w:numId w:val="30"/>
        </w:numPr>
        <w:spacing w:after="100" w:afterAutospacing="1" w:line="276" w:lineRule="auto"/>
        <w:rPr>
          <w:sz w:val="20"/>
          <w:szCs w:val="20"/>
        </w:rPr>
      </w:pPr>
      <w:r>
        <w:rPr>
          <w:sz w:val="20"/>
          <w:szCs w:val="20"/>
        </w:rPr>
        <w:t>Must attend RSC meetings in this Zone.</w:t>
      </w:r>
    </w:p>
    <w:p w14:paraId="2F5F99E1" w14:textId="0A324847" w:rsidR="00B840F0" w:rsidRDefault="00B840F0" w:rsidP="000F02FF">
      <w:pPr>
        <w:numPr>
          <w:ilvl w:val="0"/>
          <w:numId w:val="30"/>
        </w:numPr>
        <w:spacing w:after="100" w:afterAutospacing="1" w:line="276" w:lineRule="auto"/>
        <w:rPr>
          <w:sz w:val="20"/>
          <w:szCs w:val="20"/>
        </w:rPr>
      </w:pPr>
      <w:r>
        <w:rPr>
          <w:sz w:val="20"/>
          <w:szCs w:val="20"/>
        </w:rPr>
        <w:t>Should acquaint him</w:t>
      </w:r>
      <w:r w:rsidR="00193E88">
        <w:rPr>
          <w:sz w:val="20"/>
          <w:szCs w:val="20"/>
        </w:rPr>
        <w:t>/</w:t>
      </w:r>
      <w:r>
        <w:rPr>
          <w:sz w:val="20"/>
          <w:szCs w:val="20"/>
        </w:rPr>
        <w:t>herself with the Area Policy.</w:t>
      </w:r>
    </w:p>
    <w:p w14:paraId="2D9912A8" w14:textId="51AD5895" w:rsidR="00B840F0" w:rsidRDefault="00BC1EDF" w:rsidP="000F02FF">
      <w:pPr>
        <w:numPr>
          <w:ilvl w:val="0"/>
          <w:numId w:val="30"/>
        </w:numPr>
        <w:spacing w:after="100" w:afterAutospacing="1" w:line="276" w:lineRule="auto"/>
        <w:rPr>
          <w:sz w:val="20"/>
          <w:szCs w:val="20"/>
        </w:rPr>
      </w:pPr>
      <w:r>
        <w:rPr>
          <w:sz w:val="20"/>
          <w:szCs w:val="20"/>
        </w:rPr>
        <w:t>Must attend ASC meetings.</w:t>
      </w:r>
    </w:p>
    <w:p w14:paraId="41887454" w14:textId="34471C27" w:rsidR="00BC1EDF" w:rsidRPr="00DB1121" w:rsidRDefault="00BC1EDF" w:rsidP="00A3433C">
      <w:pPr>
        <w:pStyle w:val="Heading2"/>
        <w:spacing w:line="276" w:lineRule="auto"/>
      </w:pPr>
      <w:bookmarkStart w:id="106" w:name="_Toc205668270"/>
      <w:r w:rsidRPr="00DB1121">
        <w:rPr>
          <w:rStyle w:val="Heading8Char"/>
          <w:rFonts w:asciiTheme="minorHAnsi" w:eastAsiaTheme="minorHAnsi" w:hAnsiTheme="minorHAnsi" w:cstheme="minorBidi"/>
          <w:color w:val="auto"/>
          <w:sz w:val="28"/>
          <w:szCs w:val="22"/>
        </w:rPr>
        <w:t>Budget</w:t>
      </w:r>
      <w:bookmarkEnd w:id="106"/>
    </w:p>
    <w:p w14:paraId="5FDF2713" w14:textId="10BAA1C3" w:rsidR="00B840F0" w:rsidRDefault="00BC1EDF" w:rsidP="00A3433C">
      <w:pPr>
        <w:spacing w:after="100" w:afterAutospacing="1" w:line="276" w:lineRule="auto"/>
        <w:jc w:val="both"/>
        <w:rPr>
          <w:sz w:val="20"/>
          <w:szCs w:val="20"/>
        </w:rPr>
      </w:pPr>
      <w:r>
        <w:rPr>
          <w:sz w:val="20"/>
          <w:szCs w:val="20"/>
        </w:rPr>
        <w:t xml:space="preserve">An annual itemized budget must reflect supplies and operating expenses.  Operating expenses may include such things as office supplies, photocopying, and stamps, phone calls to Regional/World Offices, etc.  This budget should also include projected literature expenses for the following year.  The dollar amount of literature </w:t>
      </w:r>
      <w:r w:rsidR="00EF6ECE">
        <w:rPr>
          <w:sz w:val="20"/>
          <w:szCs w:val="20"/>
        </w:rPr>
        <w:t>in stock</w:t>
      </w:r>
      <w:r>
        <w:rPr>
          <w:sz w:val="20"/>
          <w:szCs w:val="20"/>
        </w:rPr>
        <w:t xml:space="preserve"> at the start of each ASC meeting</w:t>
      </w:r>
      <w:r w:rsidR="00A44BCE">
        <w:rPr>
          <w:sz w:val="20"/>
          <w:szCs w:val="20"/>
        </w:rPr>
        <w:t xml:space="preserve"> should be a minimum of $2,500, and not to exceed $4,000.</w:t>
      </w:r>
    </w:p>
    <w:p w14:paraId="6FECEF59" w14:textId="7D7AF010" w:rsidR="00A44BCE" w:rsidRPr="00DB1121" w:rsidRDefault="00A44BCE" w:rsidP="00A3433C">
      <w:pPr>
        <w:pStyle w:val="Heading2"/>
        <w:spacing w:line="276" w:lineRule="auto"/>
      </w:pPr>
      <w:bookmarkStart w:id="107" w:name="_Toc205668271"/>
      <w:r w:rsidRPr="00DB1121">
        <w:rPr>
          <w:rStyle w:val="Heading9Char"/>
          <w:rFonts w:asciiTheme="minorHAnsi" w:eastAsiaTheme="minorHAnsi" w:hAnsiTheme="minorHAnsi" w:cstheme="minorBidi"/>
          <w:i w:val="0"/>
          <w:iCs w:val="0"/>
          <w:color w:val="auto"/>
          <w:sz w:val="28"/>
          <w:szCs w:val="22"/>
        </w:rPr>
        <w:t>Ordering Literature and Group Starter Kits</w:t>
      </w:r>
      <w:bookmarkEnd w:id="107"/>
    </w:p>
    <w:p w14:paraId="677224AD" w14:textId="61BF551A" w:rsidR="00A44BCE" w:rsidRDefault="00A44BCE" w:rsidP="000F02FF">
      <w:pPr>
        <w:numPr>
          <w:ilvl w:val="0"/>
          <w:numId w:val="31"/>
        </w:numPr>
        <w:spacing w:after="100" w:afterAutospacing="1" w:line="276" w:lineRule="auto"/>
        <w:ind w:left="900"/>
        <w:jc w:val="both"/>
        <w:rPr>
          <w:sz w:val="20"/>
          <w:szCs w:val="20"/>
        </w:rPr>
      </w:pPr>
      <w:r>
        <w:rPr>
          <w:sz w:val="20"/>
          <w:szCs w:val="20"/>
        </w:rPr>
        <w:t xml:space="preserve">GSR’s must submit </w:t>
      </w:r>
      <w:r w:rsidR="00EF6ECE">
        <w:rPr>
          <w:sz w:val="20"/>
          <w:szCs w:val="20"/>
        </w:rPr>
        <w:t>orders electronically via the Gulf Coast Area website by the day of area,</w:t>
      </w:r>
      <w:r w:rsidR="00F23465">
        <w:rPr>
          <w:sz w:val="20"/>
          <w:szCs w:val="20"/>
        </w:rPr>
        <w:t xml:space="preserve"> </w:t>
      </w:r>
      <w:r w:rsidR="00EF6ECE">
        <w:rPr>
          <w:sz w:val="20"/>
          <w:szCs w:val="20"/>
        </w:rPr>
        <w:t>(the 2</w:t>
      </w:r>
      <w:r w:rsidR="00EF6ECE" w:rsidRPr="00EF6ECE">
        <w:rPr>
          <w:sz w:val="20"/>
          <w:szCs w:val="20"/>
          <w:vertAlign w:val="superscript"/>
        </w:rPr>
        <w:t>nd</w:t>
      </w:r>
      <w:r w:rsidR="00EF6ECE">
        <w:rPr>
          <w:sz w:val="20"/>
          <w:szCs w:val="20"/>
        </w:rPr>
        <w:t xml:space="preserve"> Sunday of the month)</w:t>
      </w:r>
      <w:r>
        <w:rPr>
          <w:sz w:val="20"/>
          <w:szCs w:val="20"/>
        </w:rPr>
        <w:t xml:space="preserve"> </w:t>
      </w:r>
      <w:r w:rsidR="00EF6ECE">
        <w:rPr>
          <w:sz w:val="20"/>
          <w:szCs w:val="20"/>
        </w:rPr>
        <w:t xml:space="preserve">by 8:00 A.M. to be filled for the current ASC. </w:t>
      </w:r>
      <w:r>
        <w:rPr>
          <w:sz w:val="20"/>
          <w:szCs w:val="20"/>
        </w:rPr>
        <w:t>If an item is out of stock it is placed on back order by the Literature Subcommittee.  These items will be given to the groups at the next ASC.</w:t>
      </w:r>
    </w:p>
    <w:p w14:paraId="08572A35" w14:textId="43916DA1" w:rsidR="00A44BCE" w:rsidRDefault="00DB254B" w:rsidP="000F02FF">
      <w:pPr>
        <w:numPr>
          <w:ilvl w:val="0"/>
          <w:numId w:val="31"/>
        </w:numPr>
        <w:spacing w:after="100" w:afterAutospacing="1" w:line="276" w:lineRule="auto"/>
        <w:ind w:left="900"/>
        <w:jc w:val="both"/>
        <w:rPr>
          <w:sz w:val="20"/>
          <w:szCs w:val="20"/>
        </w:rPr>
      </w:pPr>
      <w:r>
        <w:rPr>
          <w:sz w:val="20"/>
          <w:szCs w:val="20"/>
        </w:rPr>
        <w:t xml:space="preserve">The ASC Treasurer </w:t>
      </w:r>
      <w:r w:rsidR="00EF6ECE">
        <w:rPr>
          <w:sz w:val="20"/>
          <w:szCs w:val="20"/>
        </w:rPr>
        <w:t>shall pay the RSO directly from the invoice provided by the literature chair</w:t>
      </w:r>
      <w:r>
        <w:rPr>
          <w:sz w:val="20"/>
          <w:szCs w:val="20"/>
        </w:rPr>
        <w:t>.</w:t>
      </w:r>
    </w:p>
    <w:p w14:paraId="0B41BEB0" w14:textId="12A51803" w:rsidR="00DB254B" w:rsidRDefault="00DB254B" w:rsidP="000F02FF">
      <w:pPr>
        <w:numPr>
          <w:ilvl w:val="0"/>
          <w:numId w:val="31"/>
        </w:numPr>
        <w:spacing w:after="100" w:afterAutospacing="1" w:line="276" w:lineRule="auto"/>
        <w:ind w:left="900"/>
        <w:jc w:val="both"/>
        <w:rPr>
          <w:sz w:val="20"/>
          <w:szCs w:val="20"/>
        </w:rPr>
      </w:pPr>
      <w:r>
        <w:rPr>
          <w:sz w:val="20"/>
          <w:szCs w:val="20"/>
        </w:rPr>
        <w:t>Group Starter Kits:  All new Area groups shall be given a group Starter Kit</w:t>
      </w:r>
      <w:r w:rsidR="00EF6ECE">
        <w:rPr>
          <w:sz w:val="20"/>
          <w:szCs w:val="20"/>
        </w:rPr>
        <w:t>, if requested</w:t>
      </w:r>
      <w:r>
        <w:rPr>
          <w:sz w:val="20"/>
          <w:szCs w:val="20"/>
        </w:rPr>
        <w:t>.  Starter Kit will consist of 20 meeting lists, 5 key tags of each color, 5 white books, 5 each of IP #7, #11, #16 and #24, one group booklet, 1 set of reading cards.  The Area will pay the Literature Subcommittee for this.</w:t>
      </w:r>
    </w:p>
    <w:p w14:paraId="68F3CD00" w14:textId="5B5F05C8" w:rsidR="00DB254B" w:rsidRDefault="00D807CF" w:rsidP="000F02FF">
      <w:pPr>
        <w:numPr>
          <w:ilvl w:val="0"/>
          <w:numId w:val="31"/>
        </w:numPr>
        <w:spacing w:after="100" w:afterAutospacing="1" w:line="276" w:lineRule="auto"/>
        <w:ind w:left="900"/>
        <w:jc w:val="both"/>
        <w:rPr>
          <w:sz w:val="20"/>
          <w:szCs w:val="20"/>
        </w:rPr>
      </w:pPr>
      <w:r>
        <w:rPr>
          <w:sz w:val="20"/>
          <w:szCs w:val="20"/>
        </w:rPr>
        <w:t>If any existing group in the Gulf Coast Area petitions the Gulf Cost ASC for literature needed, The Gulf Coast ASC will give said group an amount of literature equal to and/or the same as the Group Starter Kit.</w:t>
      </w:r>
    </w:p>
    <w:p w14:paraId="6EC3DCE8" w14:textId="60A966ED" w:rsidR="00BC71CF" w:rsidRPr="004E67E2" w:rsidRDefault="00E91CC5" w:rsidP="00BC71CF">
      <w:pPr>
        <w:numPr>
          <w:ilvl w:val="0"/>
          <w:numId w:val="31"/>
        </w:numPr>
        <w:spacing w:after="100" w:afterAutospacing="1" w:line="276" w:lineRule="auto"/>
        <w:ind w:left="900"/>
        <w:jc w:val="both"/>
        <w:rPr>
          <w:sz w:val="20"/>
          <w:szCs w:val="20"/>
        </w:rPr>
      </w:pPr>
      <w:r>
        <w:rPr>
          <w:sz w:val="20"/>
          <w:szCs w:val="20"/>
        </w:rPr>
        <w:t>10-20 meeting lists will be put in each Group’s order.</w:t>
      </w:r>
    </w:p>
    <w:p w14:paraId="6366488B" w14:textId="5265A448" w:rsidR="00E91CC5" w:rsidRPr="00DB1121" w:rsidRDefault="00E91CC5" w:rsidP="00A3433C">
      <w:pPr>
        <w:pStyle w:val="Heading2"/>
        <w:spacing w:line="276" w:lineRule="auto"/>
      </w:pPr>
      <w:bookmarkStart w:id="108" w:name="_Toc205668272"/>
      <w:r w:rsidRPr="00DB1121">
        <w:t>Literature Exchange</w:t>
      </w:r>
      <w:bookmarkEnd w:id="108"/>
    </w:p>
    <w:p w14:paraId="205C50E0" w14:textId="14DC7239" w:rsidR="00E91CC5" w:rsidRDefault="00E91CC5" w:rsidP="00A3433C">
      <w:pPr>
        <w:spacing w:line="276" w:lineRule="auto"/>
        <w:jc w:val="both"/>
        <w:rPr>
          <w:sz w:val="20"/>
          <w:szCs w:val="20"/>
        </w:rPr>
      </w:pPr>
      <w:r>
        <w:rPr>
          <w:sz w:val="20"/>
          <w:szCs w:val="20"/>
        </w:rPr>
        <w:lastRenderedPageBreak/>
        <w:t>If a group or committee has literature that they have found no use for, it may be possible for them to trade it for other literature more applicable to their needs.  At no time, however, can a group or committee be reimbursed financially for literature they have purchased.</w:t>
      </w:r>
    </w:p>
    <w:p w14:paraId="356E0334" w14:textId="587DA314" w:rsidR="006B6ED2" w:rsidRDefault="00720D10" w:rsidP="00A3433C">
      <w:pPr>
        <w:spacing w:line="276" w:lineRule="auto"/>
        <w:rPr>
          <w:sz w:val="20"/>
          <w:szCs w:val="20"/>
        </w:rPr>
      </w:pPr>
      <w:r>
        <w:rPr>
          <w:sz w:val="20"/>
          <w:szCs w:val="20"/>
        </w:rPr>
        <w:br w:type="page"/>
      </w:r>
    </w:p>
    <w:p w14:paraId="2D5889A5" w14:textId="324AF52A" w:rsidR="00232FAF" w:rsidRPr="009E6E56" w:rsidRDefault="00232FAF" w:rsidP="00A3433C">
      <w:pPr>
        <w:pStyle w:val="Heading1"/>
        <w:spacing w:line="276" w:lineRule="auto"/>
      </w:pPr>
      <w:bookmarkStart w:id="109" w:name="_Toc205668273"/>
      <w:r w:rsidRPr="009E6E56">
        <w:lastRenderedPageBreak/>
        <w:t>News</w:t>
      </w:r>
      <w:r w:rsidR="00AF36D5">
        <w:t>l</w:t>
      </w:r>
      <w:r w:rsidRPr="009E6E56">
        <w:t>etter</w:t>
      </w:r>
      <w:bookmarkEnd w:id="109"/>
    </w:p>
    <w:p w14:paraId="38A55C01" w14:textId="77777777" w:rsidR="00232FAF" w:rsidRPr="009E6E56" w:rsidRDefault="00232FAF" w:rsidP="00A3433C">
      <w:pPr>
        <w:spacing w:line="276" w:lineRule="auto"/>
        <w:jc w:val="center"/>
        <w:rPr>
          <w:b/>
          <w:bCs/>
          <w:sz w:val="32"/>
          <w:szCs w:val="32"/>
          <w:u w:val="single"/>
        </w:rPr>
      </w:pPr>
      <w:r w:rsidRPr="009E6E56">
        <w:rPr>
          <w:b/>
          <w:bCs/>
          <w:sz w:val="32"/>
          <w:szCs w:val="32"/>
          <w:u w:val="single"/>
        </w:rPr>
        <w:t>Purpose</w:t>
      </w:r>
    </w:p>
    <w:p w14:paraId="0D3EB335" w14:textId="044214EC" w:rsidR="00232FAF" w:rsidRPr="00B7048F" w:rsidRDefault="00B7048F" w:rsidP="00A3433C">
      <w:pPr>
        <w:spacing w:line="276" w:lineRule="auto"/>
        <w:jc w:val="both"/>
        <w:rPr>
          <w:sz w:val="20"/>
          <w:szCs w:val="20"/>
        </w:rPr>
      </w:pPr>
      <w:r w:rsidRPr="00B7048F">
        <w:rPr>
          <w:sz w:val="20"/>
          <w:szCs w:val="20"/>
        </w:rPr>
        <w:t>To</w:t>
      </w:r>
      <w:r>
        <w:rPr>
          <w:sz w:val="20"/>
          <w:szCs w:val="20"/>
        </w:rPr>
        <w:t xml:space="preserve"> </w:t>
      </w:r>
      <w:r w:rsidR="00A37A70">
        <w:rPr>
          <w:sz w:val="20"/>
          <w:szCs w:val="20"/>
        </w:rPr>
        <w:t>be a forum to share experience strength and hope to the area from NA members, and for announcements including anniversaries, functions, meeting changes and conventions.</w:t>
      </w:r>
    </w:p>
    <w:p w14:paraId="396DB03A" w14:textId="77777777" w:rsidR="00232FAF" w:rsidRDefault="00232FAF" w:rsidP="00A3433C">
      <w:pPr>
        <w:spacing w:line="276" w:lineRule="auto"/>
        <w:rPr>
          <w:sz w:val="20"/>
          <w:szCs w:val="20"/>
        </w:rPr>
      </w:pPr>
    </w:p>
    <w:p w14:paraId="400E6ED9" w14:textId="128371AA" w:rsidR="00232FAF" w:rsidRDefault="008A7522" w:rsidP="00A3433C">
      <w:pPr>
        <w:spacing w:line="276" w:lineRule="auto"/>
        <w:jc w:val="center"/>
        <w:rPr>
          <w:b/>
          <w:bCs/>
          <w:sz w:val="32"/>
          <w:szCs w:val="32"/>
          <w:u w:val="single"/>
        </w:rPr>
      </w:pPr>
      <w:r>
        <w:rPr>
          <w:b/>
          <w:bCs/>
          <w:sz w:val="32"/>
          <w:szCs w:val="32"/>
          <w:u w:val="single"/>
        </w:rPr>
        <w:t>Qualifications and Responsibilities of Officers</w:t>
      </w:r>
    </w:p>
    <w:p w14:paraId="0C53C12E" w14:textId="77777777" w:rsidR="006B6ED2" w:rsidRPr="00691149" w:rsidRDefault="00232FAF" w:rsidP="00A3433C">
      <w:pPr>
        <w:pStyle w:val="Heading2"/>
        <w:spacing w:after="100" w:afterAutospacing="1" w:line="276" w:lineRule="auto"/>
      </w:pPr>
      <w:bookmarkStart w:id="110" w:name="_Toc205668274"/>
      <w:r w:rsidRPr="00691149">
        <w:rPr>
          <w:rStyle w:val="Heading8Char"/>
          <w:rFonts w:asciiTheme="minorHAnsi" w:eastAsiaTheme="minorHAnsi" w:hAnsiTheme="minorHAnsi" w:cstheme="minorBidi"/>
          <w:color w:val="auto"/>
          <w:sz w:val="28"/>
          <w:szCs w:val="22"/>
        </w:rPr>
        <w:t>Chairperson</w:t>
      </w:r>
      <w:bookmarkEnd w:id="110"/>
    </w:p>
    <w:p w14:paraId="387F7A6B" w14:textId="0426C79F" w:rsidR="00232FAF" w:rsidRDefault="00232FAF" w:rsidP="00FD143A">
      <w:pPr>
        <w:pStyle w:val="ListParagraph"/>
        <w:numPr>
          <w:ilvl w:val="0"/>
          <w:numId w:val="33"/>
        </w:numPr>
        <w:spacing w:after="100" w:afterAutospacing="1" w:line="276" w:lineRule="auto"/>
        <w:jc w:val="both"/>
      </w:pPr>
      <w:r>
        <w:t>Nominated and elected by the ASC.</w:t>
      </w:r>
    </w:p>
    <w:p w14:paraId="0D883982" w14:textId="77777777" w:rsidR="00232FAF" w:rsidRPr="00A27497" w:rsidRDefault="00232FAF" w:rsidP="00A3433C">
      <w:pPr>
        <w:spacing w:after="100" w:afterAutospacing="1" w:line="276" w:lineRule="auto"/>
        <w:ind w:left="720"/>
        <w:rPr>
          <w:u w:val="single"/>
        </w:rPr>
      </w:pPr>
      <w:r w:rsidRPr="00A27497">
        <w:rPr>
          <w:u w:val="single"/>
        </w:rPr>
        <w:t>Qualifications</w:t>
      </w:r>
    </w:p>
    <w:p w14:paraId="16A34158" w14:textId="09AD7D3B" w:rsidR="008A7522" w:rsidRDefault="008A7522" w:rsidP="000F02FF">
      <w:pPr>
        <w:numPr>
          <w:ilvl w:val="0"/>
          <w:numId w:val="21"/>
        </w:numPr>
        <w:spacing w:after="100" w:afterAutospacing="1" w:line="276" w:lineRule="auto"/>
        <w:rPr>
          <w:sz w:val="20"/>
          <w:szCs w:val="20"/>
        </w:rPr>
      </w:pPr>
      <w:r>
        <w:rPr>
          <w:sz w:val="20"/>
          <w:szCs w:val="20"/>
        </w:rPr>
        <w:t>Has two (2) years clean time.</w:t>
      </w:r>
    </w:p>
    <w:p w14:paraId="07D9EC09" w14:textId="77777777" w:rsidR="00AE3A68" w:rsidRDefault="008A7522" w:rsidP="000F02FF">
      <w:pPr>
        <w:numPr>
          <w:ilvl w:val="0"/>
          <w:numId w:val="21"/>
        </w:numPr>
        <w:spacing w:after="100" w:afterAutospacing="1" w:line="276" w:lineRule="auto"/>
        <w:rPr>
          <w:sz w:val="20"/>
          <w:szCs w:val="20"/>
        </w:rPr>
      </w:pPr>
      <w:r>
        <w:rPr>
          <w:sz w:val="20"/>
          <w:szCs w:val="20"/>
        </w:rPr>
        <w:t>Has a working knowledge of the 12 steps and 12 traditions of NA.</w:t>
      </w:r>
    </w:p>
    <w:p w14:paraId="233FF0A6" w14:textId="521196FB" w:rsidR="008A7522" w:rsidRPr="00AE3A68" w:rsidRDefault="008A7522" w:rsidP="000F02FF">
      <w:pPr>
        <w:numPr>
          <w:ilvl w:val="0"/>
          <w:numId w:val="21"/>
        </w:numPr>
        <w:spacing w:after="100" w:afterAutospacing="1" w:line="276" w:lineRule="auto"/>
        <w:rPr>
          <w:sz w:val="20"/>
          <w:szCs w:val="20"/>
        </w:rPr>
      </w:pPr>
      <w:r w:rsidRPr="00AE3A68">
        <w:rPr>
          <w:sz w:val="20"/>
          <w:szCs w:val="20"/>
        </w:rPr>
        <w:t xml:space="preserve">Has a minimum of one (1) </w:t>
      </w:r>
      <w:r w:rsidR="00AE3A68" w:rsidRPr="00AE3A68">
        <w:rPr>
          <w:sz w:val="20"/>
          <w:szCs w:val="20"/>
        </w:rPr>
        <w:t>year prior experience in Newsletter subcommittee.</w:t>
      </w:r>
    </w:p>
    <w:p w14:paraId="15B78D8B" w14:textId="6314E460" w:rsidR="00232FAF" w:rsidRPr="00A27497" w:rsidRDefault="00232FAF" w:rsidP="00A3433C">
      <w:pPr>
        <w:spacing w:after="100" w:afterAutospacing="1" w:line="276" w:lineRule="auto"/>
        <w:ind w:left="720"/>
        <w:rPr>
          <w:u w:val="single"/>
        </w:rPr>
      </w:pPr>
      <w:bookmarkStart w:id="111" w:name="_Hlk83037212"/>
      <w:r w:rsidRPr="00A27497">
        <w:rPr>
          <w:u w:val="single"/>
        </w:rPr>
        <w:t>Respon</w:t>
      </w:r>
      <w:r w:rsidR="00AE3A68" w:rsidRPr="00A27497">
        <w:rPr>
          <w:u w:val="single"/>
        </w:rPr>
        <w:t>sibilities</w:t>
      </w:r>
    </w:p>
    <w:bookmarkEnd w:id="111"/>
    <w:p w14:paraId="36B1EB79" w14:textId="431601D7" w:rsidR="00AE3A68" w:rsidRDefault="006F6C7B" w:rsidP="000F02FF">
      <w:pPr>
        <w:numPr>
          <w:ilvl w:val="0"/>
          <w:numId w:val="22"/>
        </w:numPr>
        <w:spacing w:after="100" w:afterAutospacing="1" w:line="276" w:lineRule="auto"/>
        <w:rPr>
          <w:sz w:val="20"/>
          <w:szCs w:val="20"/>
        </w:rPr>
      </w:pPr>
      <w:r>
        <w:rPr>
          <w:sz w:val="20"/>
          <w:szCs w:val="20"/>
        </w:rPr>
        <w:t>Shall arrange and facilitate the monthly subcommittee meeting.</w:t>
      </w:r>
    </w:p>
    <w:p w14:paraId="3E5169A0" w14:textId="2FC0ED3F" w:rsidR="006F6C7B" w:rsidRDefault="006F6C7B" w:rsidP="000F02FF">
      <w:pPr>
        <w:numPr>
          <w:ilvl w:val="0"/>
          <w:numId w:val="22"/>
        </w:numPr>
        <w:spacing w:after="100" w:afterAutospacing="1" w:line="276" w:lineRule="auto"/>
        <w:rPr>
          <w:sz w:val="20"/>
          <w:szCs w:val="20"/>
        </w:rPr>
      </w:pPr>
      <w:r>
        <w:rPr>
          <w:sz w:val="20"/>
          <w:szCs w:val="20"/>
        </w:rPr>
        <w:t>Ensures that the Traditions are upheld in all matters involving subcommittee and its members.</w:t>
      </w:r>
    </w:p>
    <w:p w14:paraId="175A4CF3" w14:textId="76B51038" w:rsidR="006F6C7B" w:rsidRDefault="006F6C7B" w:rsidP="000F02FF">
      <w:pPr>
        <w:numPr>
          <w:ilvl w:val="0"/>
          <w:numId w:val="22"/>
        </w:numPr>
        <w:spacing w:after="100" w:afterAutospacing="1" w:line="276" w:lineRule="auto"/>
        <w:rPr>
          <w:sz w:val="20"/>
          <w:szCs w:val="20"/>
        </w:rPr>
      </w:pPr>
      <w:r>
        <w:rPr>
          <w:sz w:val="20"/>
          <w:szCs w:val="20"/>
        </w:rPr>
        <w:t>Must attend ASC meeting.</w:t>
      </w:r>
    </w:p>
    <w:p w14:paraId="1B3C342D" w14:textId="62609EAD" w:rsidR="006F6C7B" w:rsidRDefault="006F6C7B" w:rsidP="000F02FF">
      <w:pPr>
        <w:numPr>
          <w:ilvl w:val="0"/>
          <w:numId w:val="22"/>
        </w:numPr>
        <w:spacing w:after="100" w:afterAutospacing="1" w:line="276" w:lineRule="auto"/>
        <w:rPr>
          <w:sz w:val="20"/>
          <w:szCs w:val="20"/>
        </w:rPr>
      </w:pPr>
      <w:r>
        <w:rPr>
          <w:sz w:val="20"/>
          <w:szCs w:val="20"/>
        </w:rPr>
        <w:t>Makes a monthly report to Area of subcommittee activities.</w:t>
      </w:r>
    </w:p>
    <w:p w14:paraId="2FB434C8" w14:textId="5C1F723E" w:rsidR="006F6C7B" w:rsidRDefault="006F6C7B" w:rsidP="000F02FF">
      <w:pPr>
        <w:numPr>
          <w:ilvl w:val="0"/>
          <w:numId w:val="22"/>
        </w:numPr>
        <w:spacing w:after="100" w:afterAutospacing="1" w:line="276" w:lineRule="auto"/>
        <w:rPr>
          <w:sz w:val="20"/>
          <w:szCs w:val="20"/>
        </w:rPr>
      </w:pPr>
      <w:r>
        <w:rPr>
          <w:sz w:val="20"/>
          <w:szCs w:val="20"/>
        </w:rPr>
        <w:t>Shall monitor and approve any and all articles prior to publication.</w:t>
      </w:r>
    </w:p>
    <w:p w14:paraId="3D6EAE35" w14:textId="083DC98A" w:rsidR="006F6C7B" w:rsidRDefault="006F6C7B" w:rsidP="000F02FF">
      <w:pPr>
        <w:numPr>
          <w:ilvl w:val="0"/>
          <w:numId w:val="22"/>
        </w:numPr>
        <w:spacing w:after="100" w:afterAutospacing="1" w:line="276" w:lineRule="auto"/>
        <w:rPr>
          <w:sz w:val="20"/>
          <w:szCs w:val="20"/>
        </w:rPr>
      </w:pPr>
      <w:r>
        <w:rPr>
          <w:sz w:val="20"/>
          <w:szCs w:val="20"/>
        </w:rPr>
        <w:t>Must attend RSC per Area policy.</w:t>
      </w:r>
    </w:p>
    <w:p w14:paraId="19FF24F8" w14:textId="68FAE62C" w:rsidR="006F6C7B" w:rsidRPr="00720D10" w:rsidRDefault="006F6C7B" w:rsidP="00A3433C">
      <w:pPr>
        <w:pStyle w:val="Heading2"/>
        <w:spacing w:after="100" w:afterAutospacing="1" w:line="276" w:lineRule="auto"/>
      </w:pPr>
      <w:bookmarkStart w:id="112" w:name="_Toc205668275"/>
      <w:r w:rsidRPr="006F6C7B">
        <w:t>Editing</w:t>
      </w:r>
      <w:bookmarkEnd w:id="112"/>
    </w:p>
    <w:p w14:paraId="29E4CB7B" w14:textId="77777777" w:rsidR="007815B9" w:rsidRDefault="006F6C7B" w:rsidP="00A3433C">
      <w:pPr>
        <w:spacing w:after="100" w:afterAutospacing="1" w:line="276" w:lineRule="auto"/>
        <w:jc w:val="both"/>
        <w:rPr>
          <w:sz w:val="20"/>
          <w:szCs w:val="20"/>
        </w:rPr>
      </w:pPr>
      <w:r w:rsidRPr="006F6C7B">
        <w:rPr>
          <w:sz w:val="20"/>
          <w:szCs w:val="20"/>
        </w:rPr>
        <w:t>The</w:t>
      </w:r>
      <w:r>
        <w:rPr>
          <w:sz w:val="20"/>
          <w:szCs w:val="20"/>
        </w:rPr>
        <w:t xml:space="preserve"> twelve traditions of NA serve as the basic guidelines for edition the “Meeting Makers Monthly”.  We have no opinions on outside issues, we are not affiliated with any other organizations, and we are non-professional.</w:t>
      </w:r>
      <w:r w:rsidR="007815B9">
        <w:rPr>
          <w:sz w:val="20"/>
          <w:szCs w:val="20"/>
        </w:rPr>
        <w:t xml:space="preserve"> </w:t>
      </w:r>
      <w:r>
        <w:rPr>
          <w:sz w:val="20"/>
          <w:szCs w:val="20"/>
        </w:rPr>
        <w:t xml:space="preserve">Shall edit out </w:t>
      </w:r>
      <w:r w:rsidR="00E403B1">
        <w:rPr>
          <w:sz w:val="20"/>
          <w:szCs w:val="20"/>
        </w:rPr>
        <w:t>profanity</w:t>
      </w:r>
      <w:r w:rsidR="00BC71CF">
        <w:rPr>
          <w:sz w:val="20"/>
          <w:szCs w:val="20"/>
        </w:rPr>
        <w:t>.</w:t>
      </w:r>
      <w:r w:rsidR="00E403B1">
        <w:rPr>
          <w:sz w:val="20"/>
          <w:szCs w:val="20"/>
        </w:rPr>
        <w:t xml:space="preserve"> This</w:t>
      </w:r>
      <w:r>
        <w:rPr>
          <w:sz w:val="20"/>
          <w:szCs w:val="20"/>
        </w:rPr>
        <w:t xml:space="preserve"> basic courtesy is necessary if we are to be viewed as a respectable newsletter.</w:t>
      </w:r>
      <w:r w:rsidR="007815B9">
        <w:rPr>
          <w:sz w:val="20"/>
          <w:szCs w:val="20"/>
        </w:rPr>
        <w:t xml:space="preserve"> </w:t>
      </w:r>
      <w:r w:rsidR="00425217">
        <w:rPr>
          <w:sz w:val="20"/>
          <w:szCs w:val="20"/>
        </w:rPr>
        <w:t>The language of NA should always be used.  Our steps and traditions are worded to keep the focus of our program on recovery</w:t>
      </w:r>
      <w:r w:rsidR="00E403B1">
        <w:rPr>
          <w:sz w:val="20"/>
          <w:szCs w:val="20"/>
        </w:rPr>
        <w:t xml:space="preserve"> and not a specific drug.  We are addicts and our disease is addiction.  World guidelines suggest the following edits in essays we print:</w:t>
      </w:r>
    </w:p>
    <w:p w14:paraId="6D949140" w14:textId="1401F370" w:rsidR="00E403B1" w:rsidRPr="007815B9" w:rsidRDefault="00E403B1" w:rsidP="00A3433C">
      <w:pPr>
        <w:spacing w:after="100" w:afterAutospacing="1" w:line="276" w:lineRule="auto"/>
        <w:jc w:val="both"/>
        <w:rPr>
          <w:sz w:val="20"/>
          <w:szCs w:val="20"/>
        </w:rPr>
      </w:pPr>
      <w:r w:rsidRPr="00E403B1">
        <w:rPr>
          <w:b/>
          <w:bCs/>
          <w:sz w:val="20"/>
          <w:szCs w:val="20"/>
          <w:u w:val="single"/>
        </w:rPr>
        <w:t>If writer said:</w:t>
      </w:r>
      <w:r>
        <w:rPr>
          <w:sz w:val="20"/>
          <w:szCs w:val="20"/>
        </w:rPr>
        <w:tab/>
      </w:r>
      <w:r>
        <w:rPr>
          <w:sz w:val="20"/>
          <w:szCs w:val="20"/>
        </w:rPr>
        <w:tab/>
      </w:r>
      <w:r>
        <w:rPr>
          <w:sz w:val="20"/>
          <w:szCs w:val="20"/>
        </w:rPr>
        <w:tab/>
      </w:r>
      <w:r>
        <w:rPr>
          <w:sz w:val="20"/>
          <w:szCs w:val="20"/>
        </w:rPr>
        <w:tab/>
      </w:r>
      <w:r>
        <w:rPr>
          <w:sz w:val="20"/>
          <w:szCs w:val="20"/>
        </w:rPr>
        <w:tab/>
      </w:r>
      <w:r w:rsidRPr="00E403B1">
        <w:rPr>
          <w:b/>
          <w:bCs/>
          <w:sz w:val="20"/>
          <w:szCs w:val="20"/>
          <w:u w:val="single"/>
        </w:rPr>
        <w:t>We print:</w:t>
      </w:r>
    </w:p>
    <w:p w14:paraId="60A7BB05" w14:textId="40A750E1" w:rsidR="00AE3A68" w:rsidRDefault="00E403B1" w:rsidP="00A3433C">
      <w:pPr>
        <w:spacing w:after="100" w:afterAutospacing="1" w:line="276" w:lineRule="auto"/>
        <w:jc w:val="both"/>
        <w:rPr>
          <w:sz w:val="20"/>
          <w:szCs w:val="20"/>
        </w:rPr>
      </w:pPr>
      <w:r w:rsidRPr="00E403B1">
        <w:rPr>
          <w:sz w:val="20"/>
          <w:szCs w:val="20"/>
        </w:rPr>
        <w:t>Alcohol and drugs</w:t>
      </w:r>
      <w:r>
        <w:rPr>
          <w:sz w:val="20"/>
          <w:szCs w:val="20"/>
        </w:rPr>
        <w:tab/>
      </w:r>
      <w:r>
        <w:rPr>
          <w:sz w:val="20"/>
          <w:szCs w:val="20"/>
        </w:rPr>
        <w:tab/>
      </w:r>
      <w:r>
        <w:rPr>
          <w:sz w:val="20"/>
          <w:szCs w:val="20"/>
        </w:rPr>
        <w:tab/>
      </w:r>
      <w:r>
        <w:rPr>
          <w:sz w:val="20"/>
          <w:szCs w:val="20"/>
        </w:rPr>
        <w:tab/>
        <w:t>Drugs</w:t>
      </w:r>
    </w:p>
    <w:p w14:paraId="03D7CAAF" w14:textId="77777777" w:rsidR="00722147" w:rsidRDefault="00E403B1" w:rsidP="00A3433C">
      <w:pPr>
        <w:spacing w:after="100" w:afterAutospacing="1" w:line="276" w:lineRule="auto"/>
        <w:jc w:val="both"/>
        <w:rPr>
          <w:sz w:val="20"/>
          <w:szCs w:val="20"/>
        </w:rPr>
      </w:pPr>
      <w:r>
        <w:rPr>
          <w:sz w:val="20"/>
          <w:szCs w:val="20"/>
        </w:rPr>
        <w:t>Clean and sober</w:t>
      </w:r>
      <w:r>
        <w:rPr>
          <w:sz w:val="20"/>
          <w:szCs w:val="20"/>
        </w:rPr>
        <w:tab/>
      </w:r>
      <w:r>
        <w:rPr>
          <w:sz w:val="20"/>
          <w:szCs w:val="20"/>
        </w:rPr>
        <w:tab/>
      </w:r>
      <w:r>
        <w:rPr>
          <w:sz w:val="20"/>
          <w:szCs w:val="20"/>
        </w:rPr>
        <w:tab/>
      </w:r>
      <w:r>
        <w:rPr>
          <w:sz w:val="20"/>
          <w:szCs w:val="20"/>
        </w:rPr>
        <w:tab/>
      </w:r>
      <w:r>
        <w:rPr>
          <w:sz w:val="20"/>
          <w:szCs w:val="20"/>
        </w:rPr>
        <w:tab/>
        <w:t>Clean</w:t>
      </w:r>
    </w:p>
    <w:p w14:paraId="51001BD5" w14:textId="25994423" w:rsidR="00E403B1" w:rsidRDefault="00E403B1" w:rsidP="00A3433C">
      <w:pPr>
        <w:spacing w:after="100" w:afterAutospacing="1" w:line="276" w:lineRule="auto"/>
        <w:jc w:val="both"/>
        <w:rPr>
          <w:sz w:val="20"/>
          <w:szCs w:val="20"/>
        </w:rPr>
      </w:pPr>
      <w:r>
        <w:rPr>
          <w:sz w:val="20"/>
          <w:szCs w:val="20"/>
        </w:rPr>
        <w:t>Alcoholic and addict</w:t>
      </w:r>
      <w:r>
        <w:rPr>
          <w:sz w:val="20"/>
          <w:szCs w:val="20"/>
        </w:rPr>
        <w:tab/>
      </w:r>
      <w:r>
        <w:rPr>
          <w:sz w:val="20"/>
          <w:szCs w:val="20"/>
        </w:rPr>
        <w:tab/>
      </w:r>
      <w:r>
        <w:rPr>
          <w:sz w:val="20"/>
          <w:szCs w:val="20"/>
        </w:rPr>
        <w:tab/>
      </w:r>
      <w:r>
        <w:rPr>
          <w:sz w:val="20"/>
          <w:szCs w:val="20"/>
        </w:rPr>
        <w:tab/>
        <w:t>Addict</w:t>
      </w:r>
    </w:p>
    <w:p w14:paraId="3219EAD6" w14:textId="5AC67A1A" w:rsidR="00E403B1" w:rsidRDefault="00E403B1" w:rsidP="00A3433C">
      <w:pPr>
        <w:spacing w:after="100" w:afterAutospacing="1" w:line="276" w:lineRule="auto"/>
        <w:jc w:val="both"/>
        <w:rPr>
          <w:sz w:val="20"/>
          <w:szCs w:val="20"/>
        </w:rPr>
      </w:pPr>
      <w:r>
        <w:rPr>
          <w:sz w:val="20"/>
          <w:szCs w:val="20"/>
        </w:rPr>
        <w:t>Sober</w:t>
      </w:r>
      <w:r>
        <w:rPr>
          <w:sz w:val="20"/>
          <w:szCs w:val="20"/>
        </w:rPr>
        <w:tab/>
      </w:r>
      <w:r>
        <w:rPr>
          <w:sz w:val="20"/>
          <w:szCs w:val="20"/>
        </w:rPr>
        <w:tab/>
      </w:r>
      <w:r>
        <w:rPr>
          <w:sz w:val="20"/>
          <w:szCs w:val="20"/>
        </w:rPr>
        <w:tab/>
      </w:r>
      <w:r>
        <w:rPr>
          <w:sz w:val="20"/>
          <w:szCs w:val="20"/>
        </w:rPr>
        <w:tab/>
      </w:r>
      <w:r>
        <w:rPr>
          <w:sz w:val="20"/>
          <w:szCs w:val="20"/>
        </w:rPr>
        <w:tab/>
      </w:r>
      <w:r>
        <w:rPr>
          <w:sz w:val="20"/>
          <w:szCs w:val="20"/>
        </w:rPr>
        <w:tab/>
        <w:t>Clean</w:t>
      </w:r>
    </w:p>
    <w:p w14:paraId="63D38C00" w14:textId="717B8B42" w:rsidR="00720D10" w:rsidRDefault="00E403B1" w:rsidP="000C5A55">
      <w:pPr>
        <w:spacing w:after="100" w:afterAutospacing="1" w:line="276" w:lineRule="auto"/>
        <w:jc w:val="both"/>
        <w:rPr>
          <w:sz w:val="20"/>
          <w:szCs w:val="20"/>
        </w:rPr>
      </w:pPr>
      <w:r>
        <w:rPr>
          <w:sz w:val="20"/>
          <w:szCs w:val="20"/>
        </w:rPr>
        <w:lastRenderedPageBreak/>
        <w:t>Sobriety</w:t>
      </w:r>
      <w:r>
        <w:rPr>
          <w:sz w:val="20"/>
          <w:szCs w:val="20"/>
        </w:rPr>
        <w:tab/>
      </w:r>
      <w:r>
        <w:rPr>
          <w:sz w:val="20"/>
          <w:szCs w:val="20"/>
        </w:rPr>
        <w:tab/>
      </w:r>
      <w:r>
        <w:rPr>
          <w:sz w:val="20"/>
          <w:szCs w:val="20"/>
        </w:rPr>
        <w:tab/>
      </w:r>
      <w:r>
        <w:rPr>
          <w:sz w:val="20"/>
          <w:szCs w:val="20"/>
        </w:rPr>
        <w:tab/>
      </w:r>
      <w:r>
        <w:rPr>
          <w:sz w:val="20"/>
          <w:szCs w:val="20"/>
        </w:rPr>
        <w:tab/>
      </w:r>
      <w:r>
        <w:rPr>
          <w:sz w:val="20"/>
          <w:szCs w:val="20"/>
        </w:rPr>
        <w:tab/>
        <w:t>Clean time or recovery-principles of recovery clearly in focus</w:t>
      </w:r>
      <w:r w:rsidR="00720D10">
        <w:rPr>
          <w:sz w:val="20"/>
          <w:szCs w:val="20"/>
        </w:rPr>
        <w:br w:type="page"/>
      </w:r>
    </w:p>
    <w:p w14:paraId="013513E3" w14:textId="56390076" w:rsidR="00DF3D58" w:rsidRPr="00C74AFD" w:rsidRDefault="00DF3D58" w:rsidP="00A3433C">
      <w:pPr>
        <w:pStyle w:val="Heading1"/>
        <w:spacing w:line="276" w:lineRule="auto"/>
      </w:pPr>
      <w:bookmarkStart w:id="113" w:name="_Toc205668276"/>
      <w:r w:rsidRPr="00C74AFD">
        <w:lastRenderedPageBreak/>
        <w:t>Policy</w:t>
      </w:r>
      <w:bookmarkEnd w:id="113"/>
    </w:p>
    <w:p w14:paraId="6C4896D9" w14:textId="77777777" w:rsidR="00DF3D58" w:rsidRPr="00C74AFD" w:rsidRDefault="00DF3D58" w:rsidP="00A3433C">
      <w:pPr>
        <w:spacing w:line="276" w:lineRule="auto"/>
        <w:jc w:val="center"/>
        <w:rPr>
          <w:b/>
          <w:bCs/>
          <w:sz w:val="32"/>
          <w:szCs w:val="32"/>
          <w:u w:val="single"/>
        </w:rPr>
      </w:pPr>
      <w:r w:rsidRPr="00C74AFD">
        <w:rPr>
          <w:b/>
          <w:bCs/>
          <w:sz w:val="32"/>
          <w:szCs w:val="32"/>
          <w:u w:val="single"/>
        </w:rPr>
        <w:t>Purpose</w:t>
      </w:r>
    </w:p>
    <w:p w14:paraId="0F7209BB" w14:textId="0CAAEAC6" w:rsidR="0083529D" w:rsidRDefault="00DF3D58" w:rsidP="00A3433C">
      <w:pPr>
        <w:spacing w:line="276" w:lineRule="auto"/>
        <w:jc w:val="both"/>
        <w:rPr>
          <w:sz w:val="20"/>
          <w:szCs w:val="20"/>
        </w:rPr>
      </w:pPr>
      <w:bookmarkStart w:id="114" w:name="_Hlk195550473"/>
      <w:r>
        <w:rPr>
          <w:sz w:val="20"/>
          <w:szCs w:val="20"/>
        </w:rPr>
        <w:t xml:space="preserve">The purpose is to update, edit, revise and/or create policy for the area body as directed by the ASC.  It is also required to give procedural and financial impact of all policy motions referred to committee by the ASC as well as to determine all other policy to be affected by such motions.  </w:t>
      </w:r>
      <w:bookmarkEnd w:id="114"/>
      <w:r>
        <w:rPr>
          <w:sz w:val="20"/>
          <w:szCs w:val="20"/>
        </w:rPr>
        <w:t xml:space="preserve">All motions referred to committee are to be brought back to the following ASC with all said changes and impacts, accompanied by a recommendation from the policy committee.  This is to be attached to the motion prior to going back to groups.  At the start of </w:t>
      </w:r>
      <w:r w:rsidR="00462AD6">
        <w:rPr>
          <w:sz w:val="20"/>
          <w:szCs w:val="20"/>
        </w:rPr>
        <w:t>term,</w:t>
      </w:r>
      <w:r>
        <w:rPr>
          <w:sz w:val="20"/>
          <w:szCs w:val="20"/>
        </w:rPr>
        <w:t xml:space="preserve"> the committee is required to scan policy for all housekeeping changes needed, i.e., spelling, punctuation, etc.  But no changes are to be made</w:t>
      </w:r>
      <w:r w:rsidR="001336E6">
        <w:rPr>
          <w:sz w:val="20"/>
          <w:szCs w:val="20"/>
        </w:rPr>
        <w:t xml:space="preserve"> without the approval of the ASC body.  Is responsible for the printing and distribution of the policy as directed by the ASC</w:t>
      </w:r>
      <w:r w:rsidR="00915C78">
        <w:rPr>
          <w:sz w:val="20"/>
          <w:szCs w:val="20"/>
        </w:rPr>
        <w:t>.</w:t>
      </w:r>
    </w:p>
    <w:p w14:paraId="60F4630B" w14:textId="4B8CDB5A" w:rsidR="0083529D" w:rsidRPr="00103751" w:rsidRDefault="0083529D" w:rsidP="00103751">
      <w:pPr>
        <w:spacing w:line="276" w:lineRule="auto"/>
        <w:jc w:val="center"/>
        <w:rPr>
          <w:sz w:val="20"/>
          <w:szCs w:val="20"/>
        </w:rPr>
      </w:pPr>
      <w:r>
        <w:rPr>
          <w:b/>
          <w:bCs/>
          <w:sz w:val="32"/>
          <w:szCs w:val="32"/>
          <w:u w:val="single"/>
        </w:rPr>
        <w:t>Qualifications and Responsibilities</w:t>
      </w:r>
    </w:p>
    <w:p w14:paraId="3F54429A" w14:textId="388720F9" w:rsidR="00720D10" w:rsidRPr="00691149" w:rsidRDefault="0083529D" w:rsidP="00A3433C">
      <w:pPr>
        <w:pStyle w:val="Heading2"/>
        <w:spacing w:after="100" w:afterAutospacing="1" w:line="276" w:lineRule="auto"/>
      </w:pPr>
      <w:bookmarkStart w:id="115" w:name="_Toc205668277"/>
      <w:r w:rsidRPr="00691149">
        <w:rPr>
          <w:rStyle w:val="Heading8Char"/>
          <w:rFonts w:asciiTheme="minorHAnsi" w:eastAsiaTheme="minorHAnsi" w:hAnsiTheme="minorHAnsi" w:cstheme="minorBidi"/>
          <w:color w:val="auto"/>
          <w:sz w:val="28"/>
          <w:szCs w:val="22"/>
        </w:rPr>
        <w:t>Chairperson</w:t>
      </w:r>
      <w:bookmarkEnd w:id="115"/>
    </w:p>
    <w:p w14:paraId="2CBC89F6" w14:textId="0F22A658" w:rsidR="0083529D" w:rsidRDefault="0083529D" w:rsidP="00FD143A">
      <w:pPr>
        <w:pStyle w:val="ListParagraph"/>
        <w:numPr>
          <w:ilvl w:val="0"/>
          <w:numId w:val="33"/>
        </w:numPr>
        <w:spacing w:after="100" w:afterAutospacing="1" w:line="276" w:lineRule="auto"/>
        <w:jc w:val="both"/>
      </w:pPr>
      <w:r>
        <w:t>Nominated and elected by the ASC.</w:t>
      </w:r>
    </w:p>
    <w:p w14:paraId="2B0A96FF" w14:textId="14EE7CD3" w:rsidR="00B24EE8" w:rsidRPr="00A27497" w:rsidRDefault="00B24EE8" w:rsidP="00A3433C">
      <w:pPr>
        <w:spacing w:after="100" w:afterAutospacing="1" w:line="276" w:lineRule="auto"/>
        <w:ind w:left="360"/>
        <w:jc w:val="both"/>
      </w:pPr>
      <w:r w:rsidRPr="00A27497">
        <w:rPr>
          <w:u w:val="single"/>
        </w:rPr>
        <w:t>Qualifications</w:t>
      </w:r>
    </w:p>
    <w:p w14:paraId="3D9C38BC" w14:textId="6776F2DE" w:rsidR="00C01160" w:rsidRDefault="004B78D2" w:rsidP="000F02FF">
      <w:pPr>
        <w:numPr>
          <w:ilvl w:val="0"/>
          <w:numId w:val="23"/>
        </w:numPr>
        <w:spacing w:after="100" w:afterAutospacing="1" w:line="276" w:lineRule="auto"/>
        <w:jc w:val="both"/>
        <w:rPr>
          <w:sz w:val="20"/>
          <w:szCs w:val="20"/>
        </w:rPr>
      </w:pPr>
      <w:r>
        <w:rPr>
          <w:sz w:val="20"/>
          <w:szCs w:val="20"/>
        </w:rPr>
        <w:t>Three (3) years clean time.</w:t>
      </w:r>
    </w:p>
    <w:p w14:paraId="59501214" w14:textId="00105434" w:rsidR="004B78D2" w:rsidRDefault="004B78D2" w:rsidP="000F02FF">
      <w:pPr>
        <w:numPr>
          <w:ilvl w:val="0"/>
          <w:numId w:val="23"/>
        </w:numPr>
        <w:spacing w:after="100" w:afterAutospacing="1" w:line="276" w:lineRule="auto"/>
        <w:jc w:val="both"/>
        <w:rPr>
          <w:sz w:val="20"/>
          <w:szCs w:val="20"/>
        </w:rPr>
      </w:pPr>
      <w:r>
        <w:rPr>
          <w:sz w:val="20"/>
          <w:szCs w:val="20"/>
        </w:rPr>
        <w:t>Two (2) years prior involvement on an area leve</w:t>
      </w:r>
      <w:r w:rsidR="00434AD1">
        <w:rPr>
          <w:sz w:val="20"/>
          <w:szCs w:val="20"/>
        </w:rPr>
        <w:t>l</w:t>
      </w:r>
      <w:r>
        <w:rPr>
          <w:sz w:val="20"/>
          <w:szCs w:val="20"/>
        </w:rPr>
        <w:t>.</w:t>
      </w:r>
    </w:p>
    <w:p w14:paraId="557C2ACE" w14:textId="7AD4D03C" w:rsidR="004B78D2" w:rsidRDefault="004B78D2" w:rsidP="000F02FF">
      <w:pPr>
        <w:numPr>
          <w:ilvl w:val="0"/>
          <w:numId w:val="23"/>
        </w:numPr>
        <w:spacing w:after="100" w:afterAutospacing="1" w:line="276" w:lineRule="auto"/>
        <w:jc w:val="both"/>
        <w:rPr>
          <w:sz w:val="20"/>
          <w:szCs w:val="20"/>
        </w:rPr>
      </w:pPr>
      <w:r>
        <w:rPr>
          <w:sz w:val="20"/>
          <w:szCs w:val="20"/>
        </w:rPr>
        <w:t>A working knowledge of the Twelve Steps and Twelve Traditions of NA.</w:t>
      </w:r>
    </w:p>
    <w:p w14:paraId="2F52BE7E" w14:textId="77777777" w:rsidR="000275A9" w:rsidRPr="00A27497" w:rsidRDefault="000275A9" w:rsidP="00A3433C">
      <w:pPr>
        <w:spacing w:after="100" w:afterAutospacing="1" w:line="276" w:lineRule="auto"/>
        <w:ind w:left="360"/>
        <w:rPr>
          <w:u w:val="single"/>
        </w:rPr>
      </w:pPr>
      <w:r w:rsidRPr="00A27497">
        <w:rPr>
          <w:u w:val="single"/>
        </w:rPr>
        <w:t>Responsibilities</w:t>
      </w:r>
    </w:p>
    <w:p w14:paraId="32E8FD86" w14:textId="55BA3F22" w:rsidR="000275A9" w:rsidRDefault="000275A9" w:rsidP="000F02FF">
      <w:pPr>
        <w:numPr>
          <w:ilvl w:val="0"/>
          <w:numId w:val="24"/>
        </w:numPr>
        <w:spacing w:after="100" w:afterAutospacing="1" w:line="276" w:lineRule="auto"/>
        <w:jc w:val="both"/>
        <w:rPr>
          <w:sz w:val="20"/>
          <w:szCs w:val="20"/>
        </w:rPr>
      </w:pPr>
      <w:r>
        <w:rPr>
          <w:sz w:val="20"/>
          <w:szCs w:val="20"/>
        </w:rPr>
        <w:t>Should have great understanding of policy and procedure.</w:t>
      </w:r>
      <w:r w:rsidR="00FB569A">
        <w:rPr>
          <w:sz w:val="20"/>
          <w:szCs w:val="20"/>
        </w:rPr>
        <w:t xml:space="preserve">  </w:t>
      </w:r>
    </w:p>
    <w:p w14:paraId="6514E2FA" w14:textId="63DB5AE2" w:rsidR="00FB569A" w:rsidRDefault="00FB569A" w:rsidP="000F02FF">
      <w:pPr>
        <w:numPr>
          <w:ilvl w:val="0"/>
          <w:numId w:val="24"/>
        </w:numPr>
        <w:spacing w:after="100" w:afterAutospacing="1" w:line="276" w:lineRule="auto"/>
        <w:jc w:val="both"/>
        <w:rPr>
          <w:sz w:val="20"/>
          <w:szCs w:val="20"/>
        </w:rPr>
      </w:pPr>
      <w:r>
        <w:rPr>
          <w:sz w:val="20"/>
          <w:szCs w:val="20"/>
        </w:rPr>
        <w:t xml:space="preserve">Shall attend all ASC meetings. </w:t>
      </w:r>
    </w:p>
    <w:p w14:paraId="713A8E34" w14:textId="71011C34" w:rsidR="00FB569A" w:rsidRDefault="00FB569A" w:rsidP="000F02FF">
      <w:pPr>
        <w:numPr>
          <w:ilvl w:val="0"/>
          <w:numId w:val="24"/>
        </w:numPr>
        <w:spacing w:after="100" w:afterAutospacing="1" w:line="276" w:lineRule="auto"/>
        <w:jc w:val="both"/>
        <w:rPr>
          <w:sz w:val="20"/>
          <w:szCs w:val="20"/>
        </w:rPr>
      </w:pPr>
      <w:r>
        <w:rPr>
          <w:sz w:val="20"/>
          <w:szCs w:val="20"/>
        </w:rPr>
        <w:t>Is responsible for coordinating times and locations of subcommittee meetings.</w:t>
      </w:r>
    </w:p>
    <w:p w14:paraId="52A3DA05" w14:textId="7552FC5D" w:rsidR="00FB569A" w:rsidRDefault="00FB569A" w:rsidP="000F02FF">
      <w:pPr>
        <w:numPr>
          <w:ilvl w:val="0"/>
          <w:numId w:val="24"/>
        </w:numPr>
        <w:spacing w:after="100" w:afterAutospacing="1" w:line="276" w:lineRule="auto"/>
        <w:jc w:val="both"/>
        <w:rPr>
          <w:sz w:val="20"/>
          <w:szCs w:val="20"/>
        </w:rPr>
      </w:pPr>
      <w:r>
        <w:rPr>
          <w:sz w:val="20"/>
          <w:szCs w:val="20"/>
        </w:rPr>
        <w:t>Shall act as parliamentarian at the ASC in the absence of the Area Vice Chair.</w:t>
      </w:r>
    </w:p>
    <w:p w14:paraId="0BA86AE8" w14:textId="3475A800" w:rsidR="00FB569A" w:rsidRDefault="00FB569A" w:rsidP="000F02FF">
      <w:pPr>
        <w:numPr>
          <w:ilvl w:val="0"/>
          <w:numId w:val="24"/>
        </w:numPr>
        <w:spacing w:after="100" w:afterAutospacing="1" w:line="276" w:lineRule="auto"/>
        <w:jc w:val="both"/>
        <w:rPr>
          <w:sz w:val="20"/>
          <w:szCs w:val="20"/>
        </w:rPr>
      </w:pPr>
      <w:r>
        <w:rPr>
          <w:sz w:val="20"/>
          <w:szCs w:val="20"/>
        </w:rPr>
        <w:t>Should attend all Admin Meetings.</w:t>
      </w:r>
    </w:p>
    <w:p w14:paraId="61C26AB7" w14:textId="77777777" w:rsidR="00171B84" w:rsidRDefault="00FB569A" w:rsidP="00A3433C">
      <w:pPr>
        <w:numPr>
          <w:ilvl w:val="0"/>
          <w:numId w:val="24"/>
        </w:numPr>
        <w:spacing w:after="100" w:afterAutospacing="1" w:line="276" w:lineRule="auto"/>
        <w:jc w:val="both"/>
        <w:rPr>
          <w:sz w:val="20"/>
          <w:szCs w:val="20"/>
        </w:rPr>
      </w:pPr>
      <w:r>
        <w:rPr>
          <w:sz w:val="20"/>
          <w:szCs w:val="20"/>
        </w:rPr>
        <w:t>Shall submit budget within 30 days of being el</w:t>
      </w:r>
      <w:r w:rsidR="00217AA0">
        <w:rPr>
          <w:sz w:val="20"/>
          <w:szCs w:val="20"/>
        </w:rPr>
        <w:t>e</w:t>
      </w:r>
      <w:r>
        <w:rPr>
          <w:sz w:val="20"/>
          <w:szCs w:val="20"/>
        </w:rPr>
        <w:t>cted.</w:t>
      </w:r>
    </w:p>
    <w:p w14:paraId="1B6E3E4C" w14:textId="3CA003E6" w:rsidR="004E2619" w:rsidRPr="00BC71CF" w:rsidRDefault="00720D10" w:rsidP="00A3433C">
      <w:pPr>
        <w:numPr>
          <w:ilvl w:val="0"/>
          <w:numId w:val="24"/>
        </w:numPr>
        <w:spacing w:after="100" w:afterAutospacing="1" w:line="276" w:lineRule="auto"/>
        <w:jc w:val="both"/>
        <w:rPr>
          <w:sz w:val="20"/>
          <w:szCs w:val="20"/>
        </w:rPr>
      </w:pPr>
      <w:r w:rsidRPr="00BC71CF">
        <w:rPr>
          <w:sz w:val="20"/>
          <w:szCs w:val="20"/>
        </w:rPr>
        <w:br w:type="page"/>
      </w:r>
    </w:p>
    <w:p w14:paraId="03C4E99D" w14:textId="740CC3BB" w:rsidR="009E6E56" w:rsidRDefault="009E6E56" w:rsidP="00A3433C">
      <w:pPr>
        <w:pStyle w:val="Heading1"/>
        <w:spacing w:line="276" w:lineRule="auto"/>
      </w:pPr>
      <w:bookmarkStart w:id="116" w:name="_Toc205668278"/>
      <w:r>
        <w:lastRenderedPageBreak/>
        <w:t>Public Relations</w:t>
      </w:r>
      <w:bookmarkEnd w:id="116"/>
    </w:p>
    <w:p w14:paraId="28BDE006" w14:textId="4D71B5E7" w:rsidR="00680373" w:rsidRDefault="00BF4568" w:rsidP="00A3433C">
      <w:pPr>
        <w:spacing w:line="276" w:lineRule="auto"/>
        <w:jc w:val="center"/>
      </w:pPr>
      <w:r>
        <w:rPr>
          <w:b/>
          <w:bCs/>
          <w:sz w:val="32"/>
          <w:szCs w:val="32"/>
          <w:u w:val="single"/>
        </w:rPr>
        <w:t>Purpose</w:t>
      </w:r>
    </w:p>
    <w:p w14:paraId="31006135" w14:textId="249DC9F8" w:rsidR="009E6E56" w:rsidRDefault="009E6E56" w:rsidP="00A3433C">
      <w:pPr>
        <w:spacing w:line="276" w:lineRule="auto"/>
        <w:jc w:val="both"/>
        <w:rPr>
          <w:sz w:val="20"/>
          <w:szCs w:val="20"/>
        </w:rPr>
      </w:pPr>
      <w:r>
        <w:rPr>
          <w:sz w:val="20"/>
          <w:szCs w:val="20"/>
        </w:rPr>
        <w:t xml:space="preserve">To </w:t>
      </w:r>
      <w:r w:rsidR="00680373">
        <w:rPr>
          <w:sz w:val="20"/>
          <w:szCs w:val="20"/>
        </w:rPr>
        <w:t>inform the</w:t>
      </w:r>
      <w:r>
        <w:rPr>
          <w:sz w:val="20"/>
          <w:szCs w:val="20"/>
        </w:rPr>
        <w:t xml:space="preserve"> public that Narcotics Anonymous exists, offer recovery from addiction, and provide information about how and where to find it.  To establish, maintain, and coordinate an effective 24-hour-7-day-a-week answering service.  Through this service, we form a link between NA and the general public seeking help and/or information.  The service will provide referrals to Narcotics Anonymous meetings.  All activities are directed towards these purposes and shall be carried out in accordance with the Twelve Traditions of Narcotics Anonymous.</w:t>
      </w:r>
    </w:p>
    <w:p w14:paraId="06F323AE" w14:textId="77777777" w:rsidR="004E1B0D" w:rsidRPr="004E1B0D" w:rsidRDefault="004E1B0D" w:rsidP="004E1B0D">
      <w:pPr>
        <w:spacing w:line="276" w:lineRule="auto"/>
        <w:jc w:val="both"/>
        <w:rPr>
          <w:sz w:val="20"/>
          <w:szCs w:val="20"/>
        </w:rPr>
      </w:pPr>
      <w:r w:rsidRPr="004E1B0D">
        <w:rPr>
          <w:sz w:val="20"/>
          <w:szCs w:val="20"/>
        </w:rPr>
        <w:t>Shall remove any meeting from meeting list following an investigation performed by the following guidelines…</w:t>
      </w:r>
    </w:p>
    <w:p w14:paraId="38AC8422" w14:textId="77777777" w:rsidR="004E1B0D" w:rsidRPr="004E1B0D" w:rsidRDefault="004E1B0D" w:rsidP="004E1B0D">
      <w:pPr>
        <w:spacing w:line="276" w:lineRule="auto"/>
        <w:ind w:left="540"/>
        <w:jc w:val="both"/>
        <w:rPr>
          <w:sz w:val="20"/>
          <w:szCs w:val="20"/>
        </w:rPr>
      </w:pPr>
      <w:r w:rsidRPr="004E1B0D">
        <w:rPr>
          <w:sz w:val="20"/>
          <w:szCs w:val="20"/>
        </w:rPr>
        <w:t>1. A meeting is suspected of not meeting regularly.</w:t>
      </w:r>
    </w:p>
    <w:p w14:paraId="4D55CF7D" w14:textId="451D4E1C" w:rsidR="004E1B0D" w:rsidRPr="004E1B0D" w:rsidRDefault="004E1B0D" w:rsidP="004E1B0D">
      <w:pPr>
        <w:spacing w:line="276" w:lineRule="auto"/>
        <w:ind w:left="540"/>
        <w:jc w:val="both"/>
        <w:rPr>
          <w:sz w:val="20"/>
          <w:szCs w:val="20"/>
        </w:rPr>
      </w:pPr>
      <w:r w:rsidRPr="004E1B0D">
        <w:rPr>
          <w:sz w:val="20"/>
          <w:szCs w:val="20"/>
        </w:rPr>
        <w:t xml:space="preserve">2. Chair of public relations or a trusted servant assigned by chair of </w:t>
      </w:r>
      <w:r w:rsidR="00763816">
        <w:rPr>
          <w:rFonts w:hint="eastAsia"/>
          <w:sz w:val="20"/>
          <w:szCs w:val="20"/>
          <w:lang w:eastAsia="ja-JP"/>
        </w:rPr>
        <w:t>P</w:t>
      </w:r>
      <w:r w:rsidRPr="004E1B0D">
        <w:rPr>
          <w:sz w:val="20"/>
          <w:szCs w:val="20"/>
        </w:rPr>
        <w:t xml:space="preserve">ublic </w:t>
      </w:r>
      <w:r w:rsidR="00763816">
        <w:rPr>
          <w:rFonts w:hint="eastAsia"/>
          <w:sz w:val="20"/>
          <w:szCs w:val="20"/>
          <w:lang w:eastAsia="ja-JP"/>
        </w:rPr>
        <w:t>R</w:t>
      </w:r>
      <w:r w:rsidRPr="004E1B0D">
        <w:rPr>
          <w:sz w:val="20"/>
          <w:szCs w:val="20"/>
        </w:rPr>
        <w:t>elations shall attend meeting for one month continuously.</w:t>
      </w:r>
    </w:p>
    <w:p w14:paraId="7005BEA8" w14:textId="6F5DF883" w:rsidR="004E1B0D" w:rsidRPr="004E1B0D" w:rsidRDefault="004E1B0D" w:rsidP="004E1B0D">
      <w:pPr>
        <w:spacing w:line="276" w:lineRule="auto"/>
        <w:ind w:left="540"/>
        <w:jc w:val="both"/>
        <w:rPr>
          <w:sz w:val="20"/>
          <w:szCs w:val="20"/>
        </w:rPr>
      </w:pPr>
      <w:r w:rsidRPr="004E1B0D">
        <w:rPr>
          <w:sz w:val="20"/>
          <w:szCs w:val="20"/>
        </w:rPr>
        <w:t xml:space="preserve">3. Findings reported back to the next </w:t>
      </w:r>
      <w:r w:rsidR="006A337D">
        <w:rPr>
          <w:rFonts w:hint="eastAsia"/>
          <w:sz w:val="20"/>
          <w:szCs w:val="20"/>
          <w:lang w:eastAsia="ja-JP"/>
        </w:rPr>
        <w:t>P</w:t>
      </w:r>
      <w:r w:rsidRPr="004E1B0D">
        <w:rPr>
          <w:sz w:val="20"/>
          <w:szCs w:val="20"/>
        </w:rPr>
        <w:t xml:space="preserve">ublic </w:t>
      </w:r>
      <w:r w:rsidR="006A337D">
        <w:rPr>
          <w:rFonts w:hint="eastAsia"/>
          <w:sz w:val="20"/>
          <w:szCs w:val="20"/>
          <w:lang w:eastAsia="ja-JP"/>
        </w:rPr>
        <w:t>R</w:t>
      </w:r>
      <w:r w:rsidRPr="004E1B0D">
        <w:rPr>
          <w:sz w:val="20"/>
          <w:szCs w:val="20"/>
        </w:rPr>
        <w:t>elations subcommittee meeting.</w:t>
      </w:r>
    </w:p>
    <w:p w14:paraId="51716C23" w14:textId="2770217A" w:rsidR="004E1B0D" w:rsidRDefault="004E1B0D" w:rsidP="004E1B0D">
      <w:pPr>
        <w:spacing w:line="276" w:lineRule="auto"/>
        <w:ind w:left="540"/>
        <w:jc w:val="both"/>
        <w:rPr>
          <w:sz w:val="20"/>
          <w:szCs w:val="20"/>
        </w:rPr>
      </w:pPr>
      <w:r w:rsidRPr="004E1B0D">
        <w:rPr>
          <w:sz w:val="20"/>
          <w:szCs w:val="20"/>
        </w:rPr>
        <w:t>4. If meeting is found to not be regularly meeting as interpreted by IP #2 “The Group”; then said group shall be removed from the Gulf Coast area’s meeting list and website.</w:t>
      </w:r>
    </w:p>
    <w:p w14:paraId="751E65DC" w14:textId="77777777" w:rsidR="004E1B0D" w:rsidRDefault="004E1B0D" w:rsidP="004E1B0D">
      <w:pPr>
        <w:spacing w:line="276" w:lineRule="auto"/>
        <w:ind w:left="540"/>
        <w:jc w:val="both"/>
        <w:rPr>
          <w:sz w:val="20"/>
          <w:szCs w:val="20"/>
        </w:rPr>
      </w:pPr>
    </w:p>
    <w:p w14:paraId="346C2D29" w14:textId="77777777" w:rsidR="00BF4568" w:rsidRDefault="00BF4568" w:rsidP="00A3433C">
      <w:pPr>
        <w:spacing w:line="276" w:lineRule="auto"/>
        <w:jc w:val="center"/>
        <w:rPr>
          <w:b/>
          <w:bCs/>
          <w:sz w:val="32"/>
          <w:szCs w:val="32"/>
          <w:u w:val="single"/>
        </w:rPr>
      </w:pPr>
      <w:r>
        <w:rPr>
          <w:b/>
          <w:bCs/>
          <w:sz w:val="32"/>
          <w:szCs w:val="32"/>
          <w:u w:val="single"/>
        </w:rPr>
        <w:t>Qualifications and Responsibilities</w:t>
      </w:r>
    </w:p>
    <w:p w14:paraId="3C8C2522" w14:textId="41CFA8EA" w:rsidR="004813B9" w:rsidRPr="00691149" w:rsidRDefault="004813B9" w:rsidP="00A3433C">
      <w:pPr>
        <w:pStyle w:val="Heading2"/>
        <w:spacing w:after="100" w:afterAutospacing="1" w:line="276" w:lineRule="auto"/>
      </w:pPr>
      <w:bookmarkStart w:id="117" w:name="_Toc205668279"/>
      <w:r w:rsidRPr="00691149">
        <w:rPr>
          <w:rStyle w:val="Heading8Char"/>
          <w:rFonts w:asciiTheme="minorHAnsi" w:eastAsiaTheme="minorHAnsi" w:hAnsiTheme="minorHAnsi" w:cstheme="minorBidi"/>
          <w:color w:val="auto"/>
          <w:sz w:val="28"/>
          <w:szCs w:val="22"/>
        </w:rPr>
        <w:t>Chairperson</w:t>
      </w:r>
      <w:bookmarkEnd w:id="117"/>
    </w:p>
    <w:p w14:paraId="1D17CE1A" w14:textId="1591B60A" w:rsidR="004813B9" w:rsidRPr="00A27497" w:rsidRDefault="004813B9" w:rsidP="00A3433C">
      <w:pPr>
        <w:spacing w:after="100" w:afterAutospacing="1" w:line="276" w:lineRule="auto"/>
        <w:ind w:left="720"/>
        <w:rPr>
          <w:u w:val="single"/>
        </w:rPr>
      </w:pPr>
      <w:r w:rsidRPr="00A27497">
        <w:rPr>
          <w:u w:val="single"/>
        </w:rPr>
        <w:t>Qualifications</w:t>
      </w:r>
    </w:p>
    <w:p w14:paraId="12015828" w14:textId="5F08F0D7" w:rsidR="004813B9" w:rsidRDefault="004813B9" w:rsidP="000F02FF">
      <w:pPr>
        <w:numPr>
          <w:ilvl w:val="0"/>
          <w:numId w:val="25"/>
        </w:numPr>
        <w:spacing w:after="100" w:afterAutospacing="1" w:line="276" w:lineRule="auto"/>
        <w:rPr>
          <w:sz w:val="20"/>
          <w:szCs w:val="20"/>
        </w:rPr>
      </w:pPr>
      <w:r>
        <w:rPr>
          <w:sz w:val="20"/>
          <w:szCs w:val="20"/>
        </w:rPr>
        <w:t>Nominated and elected by the ASC.</w:t>
      </w:r>
    </w:p>
    <w:p w14:paraId="750C52F3" w14:textId="33140227" w:rsidR="004813B9" w:rsidRDefault="004813B9" w:rsidP="000F02FF">
      <w:pPr>
        <w:numPr>
          <w:ilvl w:val="0"/>
          <w:numId w:val="25"/>
        </w:numPr>
        <w:spacing w:after="100" w:afterAutospacing="1" w:line="276" w:lineRule="auto"/>
        <w:rPr>
          <w:sz w:val="20"/>
          <w:szCs w:val="20"/>
        </w:rPr>
      </w:pPr>
      <w:r>
        <w:rPr>
          <w:sz w:val="20"/>
          <w:szCs w:val="20"/>
        </w:rPr>
        <w:t>A working knowledge of the Twelve Steps and Twelve Traditions of NA.</w:t>
      </w:r>
    </w:p>
    <w:p w14:paraId="21A36C9C" w14:textId="06C72A42" w:rsidR="004813B9" w:rsidRDefault="004813B9" w:rsidP="000F02FF">
      <w:pPr>
        <w:numPr>
          <w:ilvl w:val="0"/>
          <w:numId w:val="25"/>
        </w:numPr>
        <w:spacing w:after="100" w:afterAutospacing="1" w:line="276" w:lineRule="auto"/>
        <w:rPr>
          <w:sz w:val="20"/>
          <w:szCs w:val="20"/>
        </w:rPr>
      </w:pPr>
      <w:r>
        <w:rPr>
          <w:sz w:val="20"/>
          <w:szCs w:val="20"/>
        </w:rPr>
        <w:t>Three (3) years clean time.</w:t>
      </w:r>
    </w:p>
    <w:p w14:paraId="3FCCCFAE" w14:textId="25282A91" w:rsidR="004813B9" w:rsidRDefault="004813B9" w:rsidP="000F02FF">
      <w:pPr>
        <w:numPr>
          <w:ilvl w:val="0"/>
          <w:numId w:val="25"/>
        </w:numPr>
        <w:spacing w:after="100" w:afterAutospacing="1" w:line="276" w:lineRule="auto"/>
        <w:rPr>
          <w:sz w:val="20"/>
          <w:szCs w:val="20"/>
        </w:rPr>
      </w:pPr>
      <w:r>
        <w:rPr>
          <w:sz w:val="20"/>
          <w:szCs w:val="20"/>
        </w:rPr>
        <w:t>Six (6) months</w:t>
      </w:r>
      <w:r w:rsidR="00705612">
        <w:rPr>
          <w:sz w:val="20"/>
          <w:szCs w:val="20"/>
        </w:rPr>
        <w:t xml:space="preserve"> prior involvement in Public Relations, Helpline, or Public Information subcommittee, preferably as a member of the administrative committee.</w:t>
      </w:r>
    </w:p>
    <w:p w14:paraId="10F5C090" w14:textId="42CCF5E9" w:rsidR="00705612" w:rsidRDefault="00610A25" w:rsidP="000F02FF">
      <w:pPr>
        <w:numPr>
          <w:ilvl w:val="0"/>
          <w:numId w:val="25"/>
        </w:numPr>
        <w:spacing w:after="100" w:afterAutospacing="1" w:line="276" w:lineRule="auto"/>
        <w:rPr>
          <w:sz w:val="20"/>
          <w:szCs w:val="20"/>
        </w:rPr>
      </w:pPr>
      <w:r>
        <w:rPr>
          <w:sz w:val="20"/>
          <w:szCs w:val="20"/>
        </w:rPr>
        <w:t>Two (2) years prior ASC experience.</w:t>
      </w:r>
    </w:p>
    <w:p w14:paraId="4C02B12D" w14:textId="39FBB653" w:rsidR="00610A25" w:rsidRDefault="00610A25" w:rsidP="000F02FF">
      <w:pPr>
        <w:numPr>
          <w:ilvl w:val="0"/>
          <w:numId w:val="25"/>
        </w:numPr>
        <w:spacing w:after="100" w:afterAutospacing="1" w:line="276" w:lineRule="auto"/>
        <w:rPr>
          <w:sz w:val="20"/>
          <w:szCs w:val="20"/>
        </w:rPr>
      </w:pPr>
      <w:r>
        <w:rPr>
          <w:sz w:val="20"/>
          <w:szCs w:val="20"/>
        </w:rPr>
        <w:t>Familiar with the Gulf Coast Area Service policies.</w:t>
      </w:r>
    </w:p>
    <w:p w14:paraId="088E5710" w14:textId="0A6D9BFA" w:rsidR="00610A25" w:rsidRDefault="00610A25" w:rsidP="000F02FF">
      <w:pPr>
        <w:numPr>
          <w:ilvl w:val="0"/>
          <w:numId w:val="25"/>
        </w:numPr>
        <w:spacing w:after="100" w:afterAutospacing="1" w:line="276" w:lineRule="auto"/>
        <w:rPr>
          <w:sz w:val="20"/>
          <w:szCs w:val="20"/>
        </w:rPr>
      </w:pPr>
      <w:r>
        <w:rPr>
          <w:sz w:val="20"/>
          <w:szCs w:val="20"/>
        </w:rPr>
        <w:t>An understanding of the service structure of Narcotics Anonymous.</w:t>
      </w:r>
    </w:p>
    <w:p w14:paraId="2A0574F4" w14:textId="44379795" w:rsidR="00610A25" w:rsidRPr="00A27497" w:rsidRDefault="00A651F3" w:rsidP="00A3433C">
      <w:pPr>
        <w:spacing w:after="100" w:afterAutospacing="1" w:line="276" w:lineRule="auto"/>
        <w:ind w:left="720"/>
        <w:rPr>
          <w:u w:val="single"/>
        </w:rPr>
      </w:pPr>
      <w:r w:rsidRPr="00A27497">
        <w:rPr>
          <w:u w:val="single"/>
        </w:rPr>
        <w:t>Responsibilities</w:t>
      </w:r>
    </w:p>
    <w:p w14:paraId="23BF0C91" w14:textId="1668A3A0" w:rsidR="00A651F3" w:rsidRDefault="00A651F3" w:rsidP="000F02FF">
      <w:pPr>
        <w:numPr>
          <w:ilvl w:val="0"/>
          <w:numId w:val="26"/>
        </w:numPr>
        <w:spacing w:after="100" w:afterAutospacing="1" w:line="276" w:lineRule="auto"/>
        <w:rPr>
          <w:sz w:val="20"/>
          <w:szCs w:val="20"/>
        </w:rPr>
      </w:pPr>
      <w:r w:rsidRPr="00A651F3">
        <w:rPr>
          <w:sz w:val="20"/>
          <w:szCs w:val="20"/>
        </w:rPr>
        <w:t>Arranges</w:t>
      </w:r>
      <w:r w:rsidR="00143E93">
        <w:rPr>
          <w:sz w:val="20"/>
          <w:szCs w:val="20"/>
        </w:rPr>
        <w:t xml:space="preserve"> times and agendas for all Subcommittee meetings.</w:t>
      </w:r>
    </w:p>
    <w:p w14:paraId="4759F1CA" w14:textId="536838CB" w:rsidR="00143E93" w:rsidRDefault="00143E93" w:rsidP="000F02FF">
      <w:pPr>
        <w:numPr>
          <w:ilvl w:val="0"/>
          <w:numId w:val="26"/>
        </w:numPr>
        <w:spacing w:after="100" w:afterAutospacing="1" w:line="276" w:lineRule="auto"/>
        <w:rPr>
          <w:sz w:val="20"/>
          <w:szCs w:val="20"/>
        </w:rPr>
      </w:pPr>
      <w:r>
        <w:rPr>
          <w:sz w:val="20"/>
          <w:szCs w:val="20"/>
        </w:rPr>
        <w:t>Arranges times and agendas for all Helpline Volunteer Orientations.</w:t>
      </w:r>
    </w:p>
    <w:p w14:paraId="6057A633" w14:textId="46966141" w:rsidR="00143E93" w:rsidRDefault="009A6DDE" w:rsidP="000F02FF">
      <w:pPr>
        <w:numPr>
          <w:ilvl w:val="0"/>
          <w:numId w:val="26"/>
        </w:numPr>
        <w:spacing w:after="100" w:afterAutospacing="1" w:line="276" w:lineRule="auto"/>
        <w:rPr>
          <w:sz w:val="20"/>
          <w:szCs w:val="20"/>
        </w:rPr>
      </w:pPr>
      <w:r>
        <w:rPr>
          <w:sz w:val="20"/>
          <w:szCs w:val="20"/>
        </w:rPr>
        <w:t>Ultimately responsible for the functioning of the Subcommittee and maintenance of files and records</w:t>
      </w:r>
    </w:p>
    <w:p w14:paraId="121DE5B0" w14:textId="6CC54FA1" w:rsidR="009A6DDE" w:rsidRDefault="009A6DDE" w:rsidP="000F02FF">
      <w:pPr>
        <w:numPr>
          <w:ilvl w:val="0"/>
          <w:numId w:val="26"/>
        </w:numPr>
        <w:spacing w:after="100" w:afterAutospacing="1" w:line="276" w:lineRule="auto"/>
        <w:rPr>
          <w:sz w:val="20"/>
          <w:szCs w:val="20"/>
        </w:rPr>
      </w:pPr>
      <w:r>
        <w:rPr>
          <w:sz w:val="20"/>
          <w:szCs w:val="20"/>
        </w:rPr>
        <w:t>Coordinates all the work of all the ad hoc committees within P.R.</w:t>
      </w:r>
    </w:p>
    <w:p w14:paraId="688CC933" w14:textId="16BCDA0C" w:rsidR="009A6DDE" w:rsidRDefault="009A6DDE" w:rsidP="000F02FF">
      <w:pPr>
        <w:numPr>
          <w:ilvl w:val="0"/>
          <w:numId w:val="26"/>
        </w:numPr>
        <w:spacing w:after="100" w:afterAutospacing="1" w:line="276" w:lineRule="auto"/>
        <w:rPr>
          <w:sz w:val="20"/>
          <w:szCs w:val="20"/>
        </w:rPr>
      </w:pPr>
      <w:r>
        <w:rPr>
          <w:sz w:val="20"/>
          <w:szCs w:val="20"/>
        </w:rPr>
        <w:t>Represents the Subcommittee at the Area Service Committee and serves as spokesperson for the Committee.</w:t>
      </w:r>
    </w:p>
    <w:p w14:paraId="6605CF48" w14:textId="6AE4D864" w:rsidR="009A6DDE" w:rsidRDefault="009A6DDE" w:rsidP="000F02FF">
      <w:pPr>
        <w:numPr>
          <w:ilvl w:val="0"/>
          <w:numId w:val="26"/>
        </w:numPr>
        <w:spacing w:after="100" w:afterAutospacing="1" w:line="276" w:lineRule="auto"/>
        <w:rPr>
          <w:sz w:val="20"/>
          <w:szCs w:val="20"/>
        </w:rPr>
      </w:pPr>
      <w:r>
        <w:rPr>
          <w:sz w:val="20"/>
          <w:szCs w:val="20"/>
        </w:rPr>
        <w:t>Can only serve two (2) consecutive terms.</w:t>
      </w:r>
    </w:p>
    <w:p w14:paraId="556CE7C9" w14:textId="7E867DFB" w:rsidR="00171B84" w:rsidRDefault="00171B84" w:rsidP="000F02FF">
      <w:pPr>
        <w:numPr>
          <w:ilvl w:val="0"/>
          <w:numId w:val="26"/>
        </w:numPr>
        <w:spacing w:after="100" w:afterAutospacing="1" w:line="276" w:lineRule="auto"/>
        <w:rPr>
          <w:sz w:val="20"/>
          <w:szCs w:val="20"/>
        </w:rPr>
      </w:pPr>
      <w:r w:rsidRPr="00171B84">
        <w:rPr>
          <w:sz w:val="20"/>
          <w:szCs w:val="20"/>
        </w:rPr>
        <w:t>Shall update and maintain areas’ email.</w:t>
      </w:r>
    </w:p>
    <w:p w14:paraId="0BD55B77" w14:textId="3974B237" w:rsidR="004E1B0D" w:rsidRDefault="004E1B0D" w:rsidP="000F02FF">
      <w:pPr>
        <w:numPr>
          <w:ilvl w:val="0"/>
          <w:numId w:val="26"/>
        </w:numPr>
        <w:spacing w:after="100" w:afterAutospacing="1" w:line="276" w:lineRule="auto"/>
        <w:rPr>
          <w:sz w:val="20"/>
          <w:szCs w:val="20"/>
        </w:rPr>
      </w:pPr>
      <w:r w:rsidRPr="004E1B0D">
        <w:rPr>
          <w:sz w:val="20"/>
          <w:szCs w:val="20"/>
        </w:rPr>
        <w:t>Maintain and distribute up to date meeting list at area, as well as maintain up to date meeting list on the Gulf Coast Area website</w:t>
      </w:r>
      <w:r>
        <w:rPr>
          <w:rFonts w:hint="eastAsia"/>
          <w:sz w:val="20"/>
          <w:szCs w:val="20"/>
          <w:lang w:eastAsia="ja-JP"/>
        </w:rPr>
        <w:t>.</w:t>
      </w:r>
    </w:p>
    <w:p w14:paraId="3F4C75BB" w14:textId="77777777" w:rsidR="0029700B" w:rsidRDefault="00BF4568" w:rsidP="00A3433C">
      <w:pPr>
        <w:pStyle w:val="Heading2"/>
        <w:spacing w:after="100" w:afterAutospacing="1" w:line="276" w:lineRule="auto"/>
      </w:pPr>
      <w:bookmarkStart w:id="118" w:name="_Toc205668280"/>
      <w:r>
        <w:lastRenderedPageBreak/>
        <w:t>B</w:t>
      </w:r>
      <w:r w:rsidRPr="00DC7E50">
        <w:t>udget</w:t>
      </w:r>
      <w:bookmarkEnd w:id="118"/>
    </w:p>
    <w:p w14:paraId="6F38B5B3" w14:textId="19B00B1B" w:rsidR="00BF4568" w:rsidRPr="0029700B" w:rsidRDefault="00BF4568" w:rsidP="00A3433C">
      <w:pPr>
        <w:spacing w:after="100" w:afterAutospacing="1" w:line="276" w:lineRule="auto"/>
        <w:jc w:val="both"/>
        <w:rPr>
          <w:sz w:val="20"/>
          <w:szCs w:val="20"/>
        </w:rPr>
      </w:pPr>
      <w:r w:rsidRPr="0029700B">
        <w:rPr>
          <w:sz w:val="20"/>
          <w:szCs w:val="20"/>
        </w:rPr>
        <w:t>Shall be itemized to include, but not limited to:</w:t>
      </w:r>
    </w:p>
    <w:p w14:paraId="6D9F740C" w14:textId="77777777" w:rsidR="00BF4568" w:rsidRDefault="00BF4568" w:rsidP="00FD143A">
      <w:pPr>
        <w:numPr>
          <w:ilvl w:val="0"/>
          <w:numId w:val="32"/>
        </w:numPr>
        <w:spacing w:after="100" w:afterAutospacing="1" w:line="276" w:lineRule="auto"/>
        <w:rPr>
          <w:sz w:val="20"/>
          <w:szCs w:val="20"/>
        </w:rPr>
      </w:pPr>
      <w:r w:rsidRPr="004A24BD">
        <w:rPr>
          <w:sz w:val="20"/>
          <w:szCs w:val="20"/>
        </w:rPr>
        <w:t>Recurring</w:t>
      </w:r>
      <w:r>
        <w:rPr>
          <w:sz w:val="20"/>
          <w:szCs w:val="20"/>
        </w:rPr>
        <w:t xml:space="preserve"> monthly expenses (list per month cost and total yearly amount).</w:t>
      </w:r>
    </w:p>
    <w:p w14:paraId="1933D4B1" w14:textId="77777777" w:rsidR="00BF4568" w:rsidRDefault="00BF4568" w:rsidP="00FD143A">
      <w:pPr>
        <w:numPr>
          <w:ilvl w:val="0"/>
          <w:numId w:val="32"/>
        </w:numPr>
        <w:spacing w:after="100" w:afterAutospacing="1" w:line="276" w:lineRule="auto"/>
        <w:rPr>
          <w:sz w:val="20"/>
          <w:szCs w:val="20"/>
        </w:rPr>
      </w:pPr>
      <w:r>
        <w:rPr>
          <w:sz w:val="20"/>
          <w:szCs w:val="20"/>
        </w:rPr>
        <w:t>Supplies</w:t>
      </w:r>
    </w:p>
    <w:p w14:paraId="7473462A" w14:textId="77777777" w:rsidR="00BF4568" w:rsidRDefault="00BF4568" w:rsidP="00FD143A">
      <w:pPr>
        <w:numPr>
          <w:ilvl w:val="0"/>
          <w:numId w:val="32"/>
        </w:numPr>
        <w:spacing w:after="100" w:afterAutospacing="1" w:line="276" w:lineRule="auto"/>
        <w:rPr>
          <w:sz w:val="20"/>
          <w:szCs w:val="20"/>
        </w:rPr>
      </w:pPr>
      <w:r>
        <w:rPr>
          <w:sz w:val="20"/>
          <w:szCs w:val="20"/>
        </w:rPr>
        <w:t>Postage and mailings</w:t>
      </w:r>
    </w:p>
    <w:p w14:paraId="0557BE7C" w14:textId="77777777" w:rsidR="00BF4568" w:rsidRDefault="00BF4568" w:rsidP="00FD143A">
      <w:pPr>
        <w:numPr>
          <w:ilvl w:val="0"/>
          <w:numId w:val="32"/>
        </w:numPr>
        <w:spacing w:after="100" w:afterAutospacing="1" w:line="276" w:lineRule="auto"/>
        <w:rPr>
          <w:sz w:val="20"/>
          <w:szCs w:val="20"/>
        </w:rPr>
      </w:pPr>
      <w:r>
        <w:rPr>
          <w:sz w:val="20"/>
          <w:szCs w:val="20"/>
        </w:rPr>
        <w:t>Literature</w:t>
      </w:r>
    </w:p>
    <w:p w14:paraId="3C169525" w14:textId="3FB083F7" w:rsidR="00BC71CF" w:rsidRDefault="00BF4568" w:rsidP="00FD143A">
      <w:pPr>
        <w:numPr>
          <w:ilvl w:val="0"/>
          <w:numId w:val="32"/>
        </w:numPr>
        <w:spacing w:after="100" w:afterAutospacing="1" w:line="276" w:lineRule="auto"/>
      </w:pPr>
      <w:r w:rsidRPr="004E1B0D">
        <w:rPr>
          <w:sz w:val="20"/>
          <w:szCs w:val="20"/>
        </w:rPr>
        <w:t>Special Projects</w:t>
      </w:r>
    </w:p>
    <w:p w14:paraId="61F824EB" w14:textId="5130115A" w:rsidR="0029700B" w:rsidRPr="0029700B" w:rsidRDefault="00BF4568" w:rsidP="00A3433C">
      <w:pPr>
        <w:pStyle w:val="Heading2"/>
        <w:spacing w:after="100" w:afterAutospacing="1" w:line="276" w:lineRule="auto"/>
      </w:pPr>
      <w:bookmarkStart w:id="119" w:name="_Toc205668281"/>
      <w:r>
        <w:t>G</w:t>
      </w:r>
      <w:r w:rsidRPr="005B15FA">
        <w:t>uidelines for Presentations</w:t>
      </w:r>
      <w:bookmarkEnd w:id="119"/>
    </w:p>
    <w:p w14:paraId="178FDC46" w14:textId="77777777" w:rsidR="00BF4568" w:rsidRPr="005B15FA" w:rsidRDefault="00BF4568" w:rsidP="00A3433C">
      <w:pPr>
        <w:pStyle w:val="Heading3"/>
        <w:spacing w:after="100" w:afterAutospacing="1" w:line="276" w:lineRule="auto"/>
      </w:pPr>
      <w:bookmarkStart w:id="120" w:name="_Toc205668282"/>
      <w:r w:rsidRPr="005B15FA">
        <w:t>Preparations</w:t>
      </w:r>
      <w:bookmarkEnd w:id="120"/>
    </w:p>
    <w:p w14:paraId="0502302A" w14:textId="77777777" w:rsidR="00BF4568" w:rsidRPr="005B73E0" w:rsidRDefault="00BF4568" w:rsidP="00A3433C">
      <w:pPr>
        <w:spacing w:after="100" w:afterAutospacing="1" w:line="276" w:lineRule="auto"/>
        <w:jc w:val="both"/>
        <w:rPr>
          <w:u w:val="single"/>
        </w:rPr>
      </w:pPr>
      <w:r w:rsidRPr="005B73E0">
        <w:rPr>
          <w:u w:val="single"/>
        </w:rPr>
        <w:t>Meet the following qualifications:</w:t>
      </w:r>
    </w:p>
    <w:p w14:paraId="3FFE80B7" w14:textId="77777777" w:rsidR="00BF4568" w:rsidRDefault="00BF4568" w:rsidP="00A3433C">
      <w:pPr>
        <w:spacing w:after="100" w:afterAutospacing="1" w:line="276" w:lineRule="auto"/>
        <w:jc w:val="both"/>
        <w:rPr>
          <w:sz w:val="20"/>
          <w:szCs w:val="20"/>
        </w:rPr>
      </w:pPr>
      <w:r>
        <w:rPr>
          <w:sz w:val="20"/>
          <w:szCs w:val="20"/>
        </w:rPr>
        <w:t>Anyone who speaks about Narcotics Anonymous on behalf of the GCANA Public Information Subcommittee shall have a minimum of two (2) years clean time in Narcotics Anonymous and a working knowledge of the Twelve Steps and Twelve Traditions of Narcotics Anonymous.  Also, be an active member of NA with a home group.  Persons with one (1) year clean time can participate with qualified presenter to give presentations to schools, churches, and probation and parole officer.  Anyone who is to give a presentation or accompany people to presentations must have prior approval by the Public Information Subcommittee.  Anyone who is to give a presentation or accompany people to presentations should dress appropriately.  Anyone going on their first presentation for Public Information must be accompanied by someone who has previous experience in Public Information.    Any person who participates in any presentation shall have observed at least one (1) previous presentation.  Persons giving a Narcotics Anonymous presentation to the public should have a focused clear NA message.  Obtain data sheet from contact person.  Confirm by phone the day before, and complete any missing information on data sheet.</w:t>
      </w:r>
    </w:p>
    <w:p w14:paraId="219CD4EF" w14:textId="77777777" w:rsidR="00BF4568" w:rsidRDefault="00BF4568" w:rsidP="000F02FF">
      <w:pPr>
        <w:numPr>
          <w:ilvl w:val="0"/>
          <w:numId w:val="27"/>
        </w:numPr>
        <w:spacing w:after="100" w:afterAutospacing="1" w:line="276" w:lineRule="auto"/>
        <w:ind w:left="720"/>
        <w:jc w:val="both"/>
        <w:rPr>
          <w:sz w:val="20"/>
          <w:szCs w:val="20"/>
        </w:rPr>
      </w:pPr>
      <w:r>
        <w:rPr>
          <w:sz w:val="20"/>
          <w:szCs w:val="20"/>
        </w:rPr>
        <w:t>Review “20 Questions and Answers” sheet distributed by World Service.</w:t>
      </w:r>
    </w:p>
    <w:p w14:paraId="18A1903F" w14:textId="77777777" w:rsidR="00BF4568" w:rsidRDefault="00BF4568" w:rsidP="000F02FF">
      <w:pPr>
        <w:numPr>
          <w:ilvl w:val="0"/>
          <w:numId w:val="27"/>
        </w:numPr>
        <w:spacing w:after="100" w:afterAutospacing="1" w:line="276" w:lineRule="auto"/>
        <w:ind w:left="720"/>
        <w:jc w:val="both"/>
        <w:rPr>
          <w:sz w:val="20"/>
          <w:szCs w:val="20"/>
        </w:rPr>
      </w:pPr>
      <w:r>
        <w:rPr>
          <w:sz w:val="20"/>
          <w:szCs w:val="20"/>
        </w:rPr>
        <w:t>Take “White Book,””20 Questions and Answers” sheet and literature packets.</w:t>
      </w:r>
    </w:p>
    <w:p w14:paraId="092775F1" w14:textId="77777777" w:rsidR="00BF4568" w:rsidRDefault="00BF4568" w:rsidP="000F02FF">
      <w:pPr>
        <w:numPr>
          <w:ilvl w:val="0"/>
          <w:numId w:val="27"/>
        </w:numPr>
        <w:spacing w:after="100" w:afterAutospacing="1" w:line="276" w:lineRule="auto"/>
        <w:ind w:left="720"/>
        <w:jc w:val="both"/>
        <w:rPr>
          <w:sz w:val="20"/>
          <w:szCs w:val="20"/>
        </w:rPr>
      </w:pPr>
      <w:r>
        <w:rPr>
          <w:sz w:val="20"/>
          <w:szCs w:val="20"/>
        </w:rPr>
        <w:t>Arrive 15 minutes early.</w:t>
      </w:r>
    </w:p>
    <w:p w14:paraId="7C45A16C" w14:textId="1AE7FBAA" w:rsidR="0029700B" w:rsidRPr="00A27497" w:rsidRDefault="00BF4568" w:rsidP="000F02FF">
      <w:pPr>
        <w:numPr>
          <w:ilvl w:val="0"/>
          <w:numId w:val="27"/>
        </w:numPr>
        <w:spacing w:after="100" w:afterAutospacing="1" w:line="276" w:lineRule="auto"/>
        <w:ind w:left="720"/>
        <w:jc w:val="both"/>
        <w:rPr>
          <w:sz w:val="20"/>
          <w:szCs w:val="20"/>
        </w:rPr>
      </w:pPr>
      <w:r>
        <w:rPr>
          <w:sz w:val="20"/>
          <w:szCs w:val="20"/>
        </w:rPr>
        <w:t xml:space="preserve">Remember this is </w:t>
      </w:r>
      <w:r w:rsidRPr="00931517">
        <w:rPr>
          <w:b/>
          <w:bCs/>
          <w:sz w:val="20"/>
          <w:szCs w:val="20"/>
        </w:rPr>
        <w:t xml:space="preserve">Not </w:t>
      </w:r>
      <w:r>
        <w:rPr>
          <w:sz w:val="20"/>
          <w:szCs w:val="20"/>
        </w:rPr>
        <w:t>a Twelve Step call.</w:t>
      </w:r>
    </w:p>
    <w:p w14:paraId="54E14299" w14:textId="77777777" w:rsidR="00BF4568" w:rsidRPr="00931517" w:rsidRDefault="00BF4568" w:rsidP="00A3433C">
      <w:pPr>
        <w:pStyle w:val="Heading3"/>
        <w:spacing w:after="100" w:afterAutospacing="1" w:line="276" w:lineRule="auto"/>
      </w:pPr>
      <w:bookmarkStart w:id="121" w:name="_Toc205668283"/>
      <w:r w:rsidRPr="00931517">
        <w:t>Presentation</w:t>
      </w:r>
      <w:bookmarkEnd w:id="121"/>
    </w:p>
    <w:p w14:paraId="60C4BDAC" w14:textId="3C345BF1" w:rsidR="00BF4568" w:rsidRPr="005B73E0" w:rsidRDefault="00BF4568" w:rsidP="00A3433C">
      <w:pPr>
        <w:spacing w:after="100" w:afterAutospacing="1" w:line="276" w:lineRule="auto"/>
      </w:pPr>
      <w:r w:rsidRPr="005B73E0">
        <w:rPr>
          <w:u w:val="single"/>
        </w:rPr>
        <w:t>Introduction</w:t>
      </w:r>
      <w:r w:rsidRPr="005B73E0">
        <w:t>:</w:t>
      </w:r>
    </w:p>
    <w:p w14:paraId="76AD645F" w14:textId="77777777" w:rsidR="00BF4568" w:rsidRPr="0076564B" w:rsidRDefault="00BF4568" w:rsidP="00A3433C">
      <w:pPr>
        <w:spacing w:after="100" w:afterAutospacing="1" w:line="276" w:lineRule="auto"/>
        <w:jc w:val="both"/>
        <w:rPr>
          <w:sz w:val="20"/>
          <w:szCs w:val="20"/>
        </w:rPr>
      </w:pPr>
      <w:r w:rsidRPr="0076564B">
        <w:rPr>
          <w:sz w:val="20"/>
          <w:szCs w:val="20"/>
        </w:rPr>
        <w:t>Give your full name.  State that you are a member of the Gulf Coast Area Service Public Information Subcommittee of Narcotics Anonymous.  (This is NOT an appropriate time to break your anonymity.)  “My purpose here today is to inform you what Narcotics Anonymous is, what it is not, what we do, and how to contact us.”</w:t>
      </w:r>
    </w:p>
    <w:p w14:paraId="74F07822" w14:textId="77777777" w:rsidR="00BF4568" w:rsidRPr="005B73E0" w:rsidRDefault="00BF4568" w:rsidP="00A3433C">
      <w:pPr>
        <w:spacing w:after="100" w:afterAutospacing="1" w:line="276" w:lineRule="auto"/>
        <w:jc w:val="both"/>
        <w:rPr>
          <w:u w:val="single"/>
        </w:rPr>
      </w:pPr>
      <w:r w:rsidRPr="005B73E0">
        <w:rPr>
          <w:u w:val="single"/>
        </w:rPr>
        <w:t>Discuss what Narcotics Anonymous is – including disclaimer.</w:t>
      </w:r>
    </w:p>
    <w:p w14:paraId="483DB8A5" w14:textId="77777777" w:rsidR="00BF4568" w:rsidRDefault="00BF4568" w:rsidP="00A3433C">
      <w:pPr>
        <w:spacing w:after="100" w:afterAutospacing="1" w:line="276" w:lineRule="auto"/>
        <w:jc w:val="both"/>
        <w:rPr>
          <w:sz w:val="20"/>
          <w:szCs w:val="20"/>
        </w:rPr>
      </w:pPr>
      <w:r>
        <w:rPr>
          <w:sz w:val="20"/>
          <w:szCs w:val="20"/>
        </w:rPr>
        <w:t>Narcotics Anonymous is a non-profit fellowship or group of men and women.  We meet regularly to help each other recover from the disease of addiction.  We share two important things in common: the disease of addiction and the desire to stop using drugs.  We are not affiliated with any political, religious, or law enforcement groups, and are under no surveillance at any time.  Narcotics Anonymous started in California in 1953, and has been in Lee County since 1983.  There are (give a current # of) meetings per week in our area.</w:t>
      </w:r>
    </w:p>
    <w:p w14:paraId="02E17B5F" w14:textId="77777777" w:rsidR="00BF4568" w:rsidRPr="005B73E0" w:rsidRDefault="00BF4568" w:rsidP="00A3433C">
      <w:pPr>
        <w:spacing w:after="100" w:afterAutospacing="1" w:line="276" w:lineRule="auto"/>
        <w:jc w:val="both"/>
        <w:rPr>
          <w:u w:val="single"/>
        </w:rPr>
      </w:pPr>
      <w:r w:rsidRPr="005B73E0">
        <w:rPr>
          <w:u w:val="single"/>
        </w:rPr>
        <w:t>Types of meetings and cost:</w:t>
      </w:r>
    </w:p>
    <w:p w14:paraId="1F468E6E" w14:textId="77777777" w:rsidR="00BF4568" w:rsidRPr="003554CC" w:rsidRDefault="00BF4568" w:rsidP="00A3433C">
      <w:pPr>
        <w:spacing w:after="100" w:afterAutospacing="1" w:line="276" w:lineRule="auto"/>
        <w:jc w:val="both"/>
        <w:rPr>
          <w:sz w:val="20"/>
          <w:szCs w:val="20"/>
        </w:rPr>
      </w:pPr>
      <w:r w:rsidRPr="003554CC">
        <w:rPr>
          <w:sz w:val="20"/>
          <w:szCs w:val="20"/>
        </w:rPr>
        <w:lastRenderedPageBreak/>
        <w:t>There</w:t>
      </w:r>
      <w:r>
        <w:rPr>
          <w:sz w:val="20"/>
          <w:szCs w:val="20"/>
        </w:rPr>
        <w:t xml:space="preserve"> are five types of meetings: Speaker, speaker-discussion, step study, book study, and topic discussion.  Some of the meetings in the Gulf Coast Area are open meetings.  Closed meetings are for addicts only or for people who think they may have a problem with drugs.  It cost absolutely nothing to attend the meetings.  We are fully self-supporting through out own contributions.</w:t>
      </w:r>
    </w:p>
    <w:p w14:paraId="70D2DE2A" w14:textId="77777777" w:rsidR="00BF4568" w:rsidRPr="005B73E0" w:rsidRDefault="00BF4568" w:rsidP="00A3433C">
      <w:pPr>
        <w:spacing w:after="100" w:afterAutospacing="1" w:line="276" w:lineRule="auto"/>
        <w:jc w:val="both"/>
      </w:pPr>
      <w:r w:rsidRPr="005B73E0">
        <w:rPr>
          <w:u w:val="single"/>
        </w:rPr>
        <w:t>What we offer and what we do not offer</w:t>
      </w:r>
      <w:r w:rsidRPr="005B73E0">
        <w:t>:</w:t>
      </w:r>
    </w:p>
    <w:p w14:paraId="64A1D7AF" w14:textId="77777777" w:rsidR="00BF4568" w:rsidRDefault="00BF4568" w:rsidP="00A3433C">
      <w:pPr>
        <w:spacing w:after="100" w:afterAutospacing="1" w:line="276" w:lineRule="auto"/>
        <w:jc w:val="both"/>
        <w:rPr>
          <w:sz w:val="20"/>
          <w:szCs w:val="20"/>
        </w:rPr>
      </w:pPr>
      <w:r w:rsidRPr="00536BC6">
        <w:rPr>
          <w:sz w:val="20"/>
          <w:szCs w:val="20"/>
        </w:rPr>
        <w:t>We offer</w:t>
      </w:r>
      <w:r>
        <w:rPr>
          <w:sz w:val="20"/>
          <w:szCs w:val="20"/>
        </w:rPr>
        <w:t xml:space="preserve"> recovery from the disease of addiction.  Some of the things Narcotics Anonymous does not provide for: Medical care, counseling services, job placement, halfway house, detox centers, treatment facilities, or legal advice.  Narcotics Anonymous has over forty years of experience with literally hundreds of thousands of addicts.  This mass of intensive first-hand experience is all phases of illness and recovery is of unparalleled therapeutic value.  We are here to share freely with any addicts who want it.  We feel that our way is practical, for one addict can best understand and help another addict.</w:t>
      </w:r>
    </w:p>
    <w:p w14:paraId="2FDC3A1A" w14:textId="77777777" w:rsidR="00BF4568" w:rsidRPr="005B73E0" w:rsidRDefault="00BF4568" w:rsidP="00A3433C">
      <w:pPr>
        <w:spacing w:after="100" w:afterAutospacing="1" w:line="276" w:lineRule="auto"/>
        <w:jc w:val="both"/>
        <w:rPr>
          <w:u w:val="single"/>
        </w:rPr>
      </w:pPr>
      <w:r w:rsidRPr="005B73E0">
        <w:rPr>
          <w:u w:val="single"/>
        </w:rPr>
        <w:t>How to get in touch with us:</w:t>
      </w:r>
    </w:p>
    <w:p w14:paraId="5EB47773" w14:textId="2B92C4FE" w:rsidR="00A27497" w:rsidRDefault="00BF4568" w:rsidP="00A3433C">
      <w:pPr>
        <w:spacing w:after="100" w:afterAutospacing="1" w:line="276" w:lineRule="auto"/>
        <w:jc w:val="both"/>
        <w:rPr>
          <w:sz w:val="20"/>
          <w:szCs w:val="20"/>
        </w:rPr>
      </w:pPr>
      <w:r w:rsidRPr="00A32AAB">
        <w:rPr>
          <w:sz w:val="20"/>
          <w:szCs w:val="20"/>
        </w:rPr>
        <w:t>One</w:t>
      </w:r>
      <w:r>
        <w:rPr>
          <w:sz w:val="20"/>
          <w:szCs w:val="20"/>
        </w:rPr>
        <w:t xml:space="preserve"> of the easiest ways to get in touch with us is to call our 24-hour Helpline 1-866-389-1344.  Your call will be returned by a recovering addict</w:t>
      </w:r>
      <w:r w:rsidR="005B73E0">
        <w:rPr>
          <w:sz w:val="20"/>
          <w:szCs w:val="20"/>
        </w:rPr>
        <w:t>.</w:t>
      </w:r>
      <w:r>
        <w:rPr>
          <w:sz w:val="20"/>
          <w:szCs w:val="20"/>
        </w:rPr>
        <w:t xml:space="preserve"> Or, you can attend a meeting.</w:t>
      </w:r>
    </w:p>
    <w:p w14:paraId="2B665A64" w14:textId="77777777" w:rsidR="00A27497" w:rsidRDefault="00A27497" w:rsidP="00A3433C">
      <w:pPr>
        <w:spacing w:line="276" w:lineRule="auto"/>
        <w:rPr>
          <w:sz w:val="20"/>
          <w:szCs w:val="20"/>
        </w:rPr>
      </w:pPr>
      <w:r>
        <w:rPr>
          <w:sz w:val="20"/>
          <w:szCs w:val="20"/>
        </w:rPr>
        <w:br w:type="page"/>
      </w:r>
    </w:p>
    <w:p w14:paraId="61DD0C39" w14:textId="77777777" w:rsidR="0098199F" w:rsidRPr="00DD0918" w:rsidRDefault="00F007D0" w:rsidP="00DD0918">
      <w:pPr>
        <w:pStyle w:val="Heading1"/>
      </w:pPr>
      <w:bookmarkStart w:id="122" w:name="_Toc205668284"/>
      <w:r w:rsidRPr="00DD0918">
        <w:rPr>
          <w:rStyle w:val="Heading7Char"/>
          <w:rFonts w:asciiTheme="minorHAnsi" w:eastAsiaTheme="minorEastAsia" w:hAnsiTheme="minorHAnsi" w:cstheme="minorBidi"/>
          <w:i w:val="0"/>
          <w:iCs w:val="0"/>
          <w:color w:val="auto"/>
        </w:rPr>
        <w:lastRenderedPageBreak/>
        <w:t>Web</w:t>
      </w:r>
      <w:r w:rsidR="0098199F" w:rsidRPr="00DD0918">
        <w:rPr>
          <w:rStyle w:val="Heading7Char"/>
          <w:rFonts w:asciiTheme="minorHAnsi" w:eastAsiaTheme="minorEastAsia" w:hAnsiTheme="minorHAnsi" w:cstheme="minorBidi"/>
          <w:i w:val="0"/>
          <w:iCs w:val="0"/>
          <w:color w:val="auto"/>
        </w:rPr>
        <w:t>s</w:t>
      </w:r>
      <w:r w:rsidRPr="00DD0918">
        <w:rPr>
          <w:rStyle w:val="Heading7Char"/>
          <w:rFonts w:asciiTheme="minorHAnsi" w:eastAsiaTheme="minorEastAsia" w:hAnsiTheme="minorHAnsi" w:cstheme="minorBidi"/>
          <w:i w:val="0"/>
          <w:iCs w:val="0"/>
          <w:color w:val="auto"/>
        </w:rPr>
        <w:t>ite</w:t>
      </w:r>
      <w:bookmarkEnd w:id="122"/>
      <w:r w:rsidRPr="00DD0918">
        <w:t xml:space="preserve"> </w:t>
      </w:r>
    </w:p>
    <w:p w14:paraId="75A5349F" w14:textId="2B963747" w:rsidR="00A32AAB" w:rsidRPr="0098199F" w:rsidRDefault="0098199F" w:rsidP="00A3433C">
      <w:pPr>
        <w:spacing w:after="100" w:afterAutospacing="1" w:line="276" w:lineRule="auto"/>
        <w:jc w:val="center"/>
        <w:rPr>
          <w:b/>
          <w:bCs/>
          <w:sz w:val="32"/>
          <w:szCs w:val="32"/>
          <w:u w:val="single"/>
        </w:rPr>
      </w:pPr>
      <w:hyperlink r:id="rId9" w:history="1">
        <w:r w:rsidRPr="00AD5C4F">
          <w:rPr>
            <w:rStyle w:val="Hyperlink"/>
            <w:b/>
            <w:bCs/>
            <w:sz w:val="24"/>
            <w:szCs w:val="24"/>
          </w:rPr>
          <w:t>http://www.nagulfcoastfla.org/</w:t>
        </w:r>
      </w:hyperlink>
    </w:p>
    <w:p w14:paraId="14328CE9" w14:textId="0CB98CC4" w:rsidR="00F007D0" w:rsidRPr="00F007D0" w:rsidRDefault="00F007D0" w:rsidP="00A3433C">
      <w:pPr>
        <w:spacing w:after="100" w:afterAutospacing="1" w:line="276" w:lineRule="auto"/>
        <w:jc w:val="center"/>
        <w:rPr>
          <w:b/>
          <w:bCs/>
          <w:sz w:val="32"/>
          <w:szCs w:val="32"/>
          <w:u w:val="single"/>
        </w:rPr>
      </w:pPr>
      <w:r w:rsidRPr="00F007D0">
        <w:rPr>
          <w:b/>
          <w:bCs/>
          <w:sz w:val="32"/>
          <w:szCs w:val="32"/>
          <w:u w:val="single"/>
        </w:rPr>
        <w:t>Purpose</w:t>
      </w:r>
    </w:p>
    <w:p w14:paraId="6F27C5B5" w14:textId="3E13F9E7" w:rsidR="00A32AAB" w:rsidRDefault="00F007D0" w:rsidP="00A3433C">
      <w:pPr>
        <w:spacing w:after="100" w:afterAutospacing="1" w:line="276" w:lineRule="auto"/>
        <w:jc w:val="both"/>
        <w:rPr>
          <w:sz w:val="20"/>
          <w:szCs w:val="20"/>
        </w:rPr>
      </w:pPr>
      <w:r>
        <w:rPr>
          <w:sz w:val="20"/>
          <w:szCs w:val="20"/>
        </w:rPr>
        <w:t>The Gulf Coast Area Website (</w:t>
      </w:r>
      <w:hyperlink r:id="rId10" w:history="1">
        <w:r w:rsidR="005B73E0" w:rsidRPr="00033613">
          <w:rPr>
            <w:rStyle w:val="Hyperlink"/>
            <w:sz w:val="20"/>
            <w:szCs w:val="20"/>
          </w:rPr>
          <w:t>http://www.nagulfcoastfla.org</w:t>
        </w:r>
      </w:hyperlink>
      <w:r>
        <w:rPr>
          <w:sz w:val="20"/>
          <w:szCs w:val="20"/>
        </w:rPr>
        <w:t>) has two purposes, one to carry the message to the addict who still suffers, and to also have a way for the public to find NA in the Gulf Coast Area.  It is intended to further enhance this effort through modern technology and the internet.  It is hoped that this site will enhance communication within the service structure as well as provide information to professionals, organizations, the community, and most importantly any addict seeking a new way of life.</w:t>
      </w:r>
    </w:p>
    <w:p w14:paraId="77ABC6C5" w14:textId="38CEB363" w:rsidR="00D57DE8" w:rsidRPr="005B73E0" w:rsidRDefault="00D57DE8" w:rsidP="00A3433C">
      <w:pPr>
        <w:spacing w:after="100" w:afterAutospacing="1" w:line="276" w:lineRule="auto"/>
        <w:jc w:val="both"/>
        <w:rPr>
          <w:u w:val="single"/>
        </w:rPr>
      </w:pPr>
      <w:r w:rsidRPr="005B73E0">
        <w:rPr>
          <w:u w:val="single"/>
        </w:rPr>
        <w:t>Responsibilities</w:t>
      </w:r>
    </w:p>
    <w:p w14:paraId="6CC4AD5C" w14:textId="10C3DB13" w:rsidR="00D57DE8" w:rsidRDefault="00D57DE8" w:rsidP="000F02FF">
      <w:pPr>
        <w:numPr>
          <w:ilvl w:val="0"/>
          <w:numId w:val="28"/>
        </w:numPr>
        <w:spacing w:after="100" w:afterAutospacing="1" w:line="276" w:lineRule="auto"/>
        <w:jc w:val="both"/>
        <w:rPr>
          <w:sz w:val="20"/>
          <w:szCs w:val="20"/>
        </w:rPr>
      </w:pPr>
      <w:r w:rsidRPr="00D57DE8">
        <w:rPr>
          <w:sz w:val="20"/>
          <w:szCs w:val="20"/>
        </w:rPr>
        <w:t>All content</w:t>
      </w:r>
      <w:r>
        <w:rPr>
          <w:sz w:val="20"/>
          <w:szCs w:val="20"/>
        </w:rPr>
        <w:t xml:space="preserve"> on website shall be consistent with the 12 Traditions and 12 Concepts of NA.</w:t>
      </w:r>
    </w:p>
    <w:p w14:paraId="44B820C6" w14:textId="35B27EAC" w:rsidR="00D57DE8" w:rsidRDefault="00D57DE8" w:rsidP="000F02FF">
      <w:pPr>
        <w:numPr>
          <w:ilvl w:val="0"/>
          <w:numId w:val="28"/>
        </w:numPr>
        <w:spacing w:after="100" w:afterAutospacing="1" w:line="276" w:lineRule="auto"/>
        <w:jc w:val="both"/>
        <w:rPr>
          <w:sz w:val="20"/>
          <w:szCs w:val="20"/>
        </w:rPr>
      </w:pPr>
      <w:r>
        <w:rPr>
          <w:sz w:val="20"/>
          <w:szCs w:val="20"/>
        </w:rPr>
        <w:t>The addition of new features and changes to the layout of the website will be made only with the approval from the PR subcommittee which shall be reported to the ASC.</w:t>
      </w:r>
    </w:p>
    <w:p w14:paraId="1BB24EA6" w14:textId="05C55FC2" w:rsidR="00D57DE8" w:rsidRDefault="00D57DE8" w:rsidP="000F02FF">
      <w:pPr>
        <w:numPr>
          <w:ilvl w:val="0"/>
          <w:numId w:val="28"/>
        </w:numPr>
        <w:spacing w:after="100" w:afterAutospacing="1" w:line="276" w:lineRule="auto"/>
        <w:jc w:val="both"/>
        <w:rPr>
          <w:sz w:val="20"/>
          <w:szCs w:val="20"/>
        </w:rPr>
      </w:pPr>
      <w:r>
        <w:rPr>
          <w:sz w:val="20"/>
          <w:szCs w:val="20"/>
        </w:rPr>
        <w:t>No individuals will be identified by name, address, or phone number on the website, in keeping with the tradition of anonymity.</w:t>
      </w:r>
    </w:p>
    <w:p w14:paraId="7FF75B75" w14:textId="3A7AC4EC" w:rsidR="00D57DE8" w:rsidRDefault="00973B37" w:rsidP="000F02FF">
      <w:pPr>
        <w:numPr>
          <w:ilvl w:val="0"/>
          <w:numId w:val="28"/>
        </w:numPr>
        <w:spacing w:after="100" w:afterAutospacing="1" w:line="276" w:lineRule="auto"/>
        <w:jc w:val="both"/>
        <w:rPr>
          <w:sz w:val="20"/>
          <w:szCs w:val="20"/>
        </w:rPr>
      </w:pPr>
      <w:r>
        <w:rPr>
          <w:sz w:val="20"/>
          <w:szCs w:val="20"/>
        </w:rPr>
        <w:t>The website will provide links to other approved NA websites only.  No personal recovery links will be included.</w:t>
      </w:r>
    </w:p>
    <w:p w14:paraId="12E164FC" w14:textId="7586E820" w:rsidR="00973B37" w:rsidRDefault="00973B37" w:rsidP="000F02FF">
      <w:pPr>
        <w:numPr>
          <w:ilvl w:val="0"/>
          <w:numId w:val="28"/>
        </w:numPr>
        <w:spacing w:after="100" w:afterAutospacing="1" w:line="276" w:lineRule="auto"/>
        <w:jc w:val="both"/>
        <w:rPr>
          <w:sz w:val="20"/>
          <w:szCs w:val="20"/>
        </w:rPr>
      </w:pPr>
      <w:r>
        <w:rPr>
          <w:sz w:val="20"/>
          <w:szCs w:val="20"/>
        </w:rPr>
        <w:t>The website will be owned by the Gulf Coast Area.</w:t>
      </w:r>
    </w:p>
    <w:p w14:paraId="538407C3" w14:textId="4985CE04" w:rsidR="00973B37" w:rsidRDefault="00973B37" w:rsidP="000F02FF">
      <w:pPr>
        <w:numPr>
          <w:ilvl w:val="0"/>
          <w:numId w:val="28"/>
        </w:numPr>
        <w:spacing w:after="100" w:afterAutospacing="1" w:line="276" w:lineRule="auto"/>
        <w:jc w:val="both"/>
        <w:rPr>
          <w:sz w:val="20"/>
          <w:szCs w:val="20"/>
        </w:rPr>
      </w:pPr>
      <w:r>
        <w:rPr>
          <w:sz w:val="20"/>
          <w:szCs w:val="20"/>
        </w:rPr>
        <w:t>The Website Coordinator, one member of the P.I. Subcommittee, and one member of the Admin Subcommittee will be privy to all information needed to update and maintain the website.</w:t>
      </w:r>
    </w:p>
    <w:p w14:paraId="2D3D4C97" w14:textId="781643B9" w:rsidR="00973B37" w:rsidRDefault="00973B37" w:rsidP="000F02FF">
      <w:pPr>
        <w:numPr>
          <w:ilvl w:val="0"/>
          <w:numId w:val="28"/>
        </w:numPr>
        <w:spacing w:after="100" w:afterAutospacing="1" w:line="276" w:lineRule="auto"/>
        <w:jc w:val="both"/>
        <w:rPr>
          <w:sz w:val="20"/>
          <w:szCs w:val="20"/>
        </w:rPr>
      </w:pPr>
      <w:r>
        <w:rPr>
          <w:sz w:val="20"/>
          <w:szCs w:val="20"/>
        </w:rPr>
        <w:t>All links will be checked and updated monthly.</w:t>
      </w:r>
    </w:p>
    <w:p w14:paraId="09311103" w14:textId="1ADDFEBF" w:rsidR="00973B37" w:rsidRDefault="00973B37" w:rsidP="000F02FF">
      <w:pPr>
        <w:numPr>
          <w:ilvl w:val="0"/>
          <w:numId w:val="28"/>
        </w:numPr>
        <w:spacing w:after="100" w:afterAutospacing="1" w:line="276" w:lineRule="auto"/>
        <w:jc w:val="both"/>
        <w:rPr>
          <w:sz w:val="20"/>
          <w:szCs w:val="20"/>
        </w:rPr>
      </w:pPr>
      <w:r>
        <w:rPr>
          <w:sz w:val="20"/>
          <w:szCs w:val="20"/>
        </w:rPr>
        <w:t>The Gulf Coast Area email account is not to be used to send or receive personal email messages.</w:t>
      </w:r>
    </w:p>
    <w:p w14:paraId="3A5D5F1C" w14:textId="72504DFD" w:rsidR="00973B37" w:rsidRDefault="00973B37" w:rsidP="000F02FF">
      <w:pPr>
        <w:numPr>
          <w:ilvl w:val="0"/>
          <w:numId w:val="28"/>
        </w:numPr>
        <w:spacing w:after="100" w:afterAutospacing="1" w:line="276" w:lineRule="auto"/>
        <w:jc w:val="both"/>
        <w:rPr>
          <w:sz w:val="20"/>
          <w:szCs w:val="20"/>
        </w:rPr>
      </w:pPr>
      <w:r>
        <w:rPr>
          <w:sz w:val="20"/>
          <w:szCs w:val="20"/>
        </w:rPr>
        <w:t>Subcommittee Guidelines shall be posted and changed as directed by the GCASC.</w:t>
      </w:r>
    </w:p>
    <w:p w14:paraId="22F21B7C" w14:textId="55E7DC4C" w:rsidR="00D32D12" w:rsidRPr="00D32D12" w:rsidRDefault="00D32D12" w:rsidP="00D32D12">
      <w:pPr>
        <w:numPr>
          <w:ilvl w:val="0"/>
          <w:numId w:val="28"/>
        </w:numPr>
        <w:spacing w:after="100" w:afterAutospacing="1" w:line="276" w:lineRule="auto"/>
        <w:jc w:val="both"/>
        <w:rPr>
          <w:sz w:val="20"/>
          <w:szCs w:val="20"/>
        </w:rPr>
      </w:pPr>
      <w:r w:rsidRPr="00D32D12">
        <w:rPr>
          <w:sz w:val="20"/>
          <w:szCs w:val="20"/>
        </w:rPr>
        <w:t>Unapproved Minutes each month to be uploaded by Website Administrator</w:t>
      </w:r>
      <w:r>
        <w:rPr>
          <w:sz w:val="20"/>
          <w:szCs w:val="20"/>
        </w:rPr>
        <w:t xml:space="preserve"> </w:t>
      </w:r>
      <w:r w:rsidRPr="00D32D12">
        <w:rPr>
          <w:sz w:val="20"/>
          <w:szCs w:val="20"/>
        </w:rPr>
        <w:t>within 14 calendar days of ASC completion</w:t>
      </w:r>
      <w:r>
        <w:rPr>
          <w:sz w:val="20"/>
          <w:szCs w:val="20"/>
        </w:rPr>
        <w:t>.</w:t>
      </w:r>
    </w:p>
    <w:p w14:paraId="0DCCE97C" w14:textId="77777777" w:rsidR="00973B37" w:rsidRPr="00973B37" w:rsidRDefault="00973B37" w:rsidP="00A3433C">
      <w:pPr>
        <w:spacing w:line="276" w:lineRule="auto"/>
        <w:jc w:val="both"/>
        <w:rPr>
          <w:sz w:val="20"/>
          <w:szCs w:val="20"/>
        </w:rPr>
      </w:pPr>
    </w:p>
    <w:p w14:paraId="48AF522D" w14:textId="77777777" w:rsidR="00D57DE8" w:rsidRDefault="00D57DE8" w:rsidP="00A3433C">
      <w:pPr>
        <w:spacing w:line="276" w:lineRule="auto"/>
        <w:ind w:left="810"/>
        <w:jc w:val="both"/>
        <w:rPr>
          <w:sz w:val="20"/>
          <w:szCs w:val="20"/>
        </w:rPr>
      </w:pPr>
    </w:p>
    <w:p w14:paraId="50846444" w14:textId="02077506" w:rsidR="00F007D0" w:rsidRDefault="00F007D0" w:rsidP="00A3433C">
      <w:pPr>
        <w:spacing w:line="276" w:lineRule="auto"/>
        <w:ind w:left="810"/>
        <w:jc w:val="both"/>
        <w:rPr>
          <w:sz w:val="20"/>
          <w:szCs w:val="20"/>
        </w:rPr>
      </w:pPr>
    </w:p>
    <w:p w14:paraId="291AD7D8" w14:textId="05D7490C" w:rsidR="00931517" w:rsidRDefault="00931517" w:rsidP="00A3433C">
      <w:pPr>
        <w:spacing w:line="276" w:lineRule="auto"/>
        <w:rPr>
          <w:sz w:val="20"/>
          <w:szCs w:val="20"/>
        </w:rPr>
      </w:pPr>
    </w:p>
    <w:p w14:paraId="2F1A0117" w14:textId="77777777" w:rsidR="00931517" w:rsidRPr="004A24BD" w:rsidRDefault="00931517" w:rsidP="00A3433C">
      <w:pPr>
        <w:spacing w:line="276" w:lineRule="auto"/>
        <w:rPr>
          <w:sz w:val="20"/>
          <w:szCs w:val="20"/>
        </w:rPr>
      </w:pPr>
    </w:p>
    <w:p w14:paraId="32F924B6" w14:textId="0A0A3100" w:rsidR="00A651F3" w:rsidRDefault="00A651F3" w:rsidP="00A3433C">
      <w:pPr>
        <w:spacing w:line="276" w:lineRule="auto"/>
        <w:ind w:left="720"/>
        <w:rPr>
          <w:sz w:val="20"/>
          <w:szCs w:val="20"/>
        </w:rPr>
      </w:pPr>
    </w:p>
    <w:p w14:paraId="44068280" w14:textId="48C93680" w:rsidR="00DF31C6" w:rsidRDefault="00DF31C6" w:rsidP="00A3433C">
      <w:pPr>
        <w:spacing w:line="276" w:lineRule="auto"/>
        <w:ind w:left="720"/>
        <w:rPr>
          <w:sz w:val="20"/>
          <w:szCs w:val="20"/>
        </w:rPr>
      </w:pPr>
    </w:p>
    <w:p w14:paraId="6A3CA9B5" w14:textId="34478375" w:rsidR="00DF31C6" w:rsidRDefault="00DF31C6" w:rsidP="00A3433C">
      <w:pPr>
        <w:spacing w:line="276" w:lineRule="auto"/>
        <w:ind w:left="720"/>
        <w:rPr>
          <w:sz w:val="20"/>
          <w:szCs w:val="20"/>
        </w:rPr>
      </w:pPr>
    </w:p>
    <w:p w14:paraId="368AFF43" w14:textId="0D6F8C6D" w:rsidR="00DF31C6" w:rsidRDefault="00DF31C6" w:rsidP="00A3433C">
      <w:pPr>
        <w:spacing w:line="276" w:lineRule="auto"/>
        <w:ind w:left="720"/>
        <w:rPr>
          <w:sz w:val="20"/>
          <w:szCs w:val="20"/>
        </w:rPr>
      </w:pPr>
    </w:p>
    <w:p w14:paraId="0B6AF855" w14:textId="21C59A57" w:rsidR="00DF31C6" w:rsidRDefault="00DF31C6" w:rsidP="00A3433C">
      <w:pPr>
        <w:spacing w:line="276" w:lineRule="auto"/>
        <w:ind w:left="720"/>
        <w:rPr>
          <w:sz w:val="20"/>
          <w:szCs w:val="20"/>
        </w:rPr>
      </w:pPr>
    </w:p>
    <w:p w14:paraId="34BEBDB1" w14:textId="14801116" w:rsidR="00DF31C6" w:rsidRDefault="00DF31C6" w:rsidP="00A3433C">
      <w:pPr>
        <w:spacing w:line="276" w:lineRule="auto"/>
        <w:ind w:left="720"/>
        <w:rPr>
          <w:sz w:val="20"/>
          <w:szCs w:val="20"/>
        </w:rPr>
      </w:pPr>
    </w:p>
    <w:p w14:paraId="101C2E0B" w14:textId="241F268D" w:rsidR="00DF31C6" w:rsidRDefault="00DF31C6" w:rsidP="00A3433C">
      <w:pPr>
        <w:spacing w:line="276" w:lineRule="auto"/>
        <w:ind w:left="720"/>
        <w:rPr>
          <w:sz w:val="20"/>
          <w:szCs w:val="20"/>
        </w:rPr>
      </w:pPr>
    </w:p>
    <w:p w14:paraId="21084F36" w14:textId="77777777" w:rsidR="00DD0918" w:rsidRDefault="00DD0918">
      <w:r>
        <w:br w:type="page"/>
      </w:r>
    </w:p>
    <w:p w14:paraId="3950757E" w14:textId="59FAA73C" w:rsidR="00DD0918" w:rsidRPr="00DD0918" w:rsidRDefault="00DD0918" w:rsidP="00DD0918">
      <w:pPr>
        <w:pStyle w:val="Heading1"/>
        <w:rPr>
          <w:lang w:eastAsia="ja-JP"/>
        </w:rPr>
      </w:pPr>
      <w:bookmarkStart w:id="123" w:name="_Toc205668285"/>
      <w:bookmarkStart w:id="124" w:name="_Hlk189504042"/>
      <w:r>
        <w:rPr>
          <w:rFonts w:hint="eastAsia"/>
          <w:lang w:eastAsia="ja-JP"/>
        </w:rPr>
        <w:lastRenderedPageBreak/>
        <w:t>Glossary</w:t>
      </w:r>
      <w:bookmarkEnd w:id="123"/>
    </w:p>
    <w:p w14:paraId="46201759" w14:textId="035EC3A6" w:rsidR="00EC2351" w:rsidRDefault="00EC2351" w:rsidP="00DD0918">
      <w:pPr>
        <w:rPr>
          <w:lang w:eastAsia="ja-JP"/>
        </w:rPr>
      </w:pPr>
      <w:bookmarkStart w:id="125" w:name="_Hlk195548952"/>
      <w:r>
        <w:rPr>
          <w:rFonts w:hint="eastAsia"/>
          <w:u w:val="single"/>
          <w:lang w:eastAsia="ja-JP"/>
        </w:rPr>
        <w:t>Administrative committee</w:t>
      </w:r>
      <w:r>
        <w:rPr>
          <w:rFonts w:hint="eastAsia"/>
          <w:lang w:eastAsia="ja-JP"/>
        </w:rPr>
        <w:t xml:space="preserve">: a </w:t>
      </w:r>
      <w:r>
        <w:rPr>
          <w:lang w:eastAsia="ja-JP"/>
        </w:rPr>
        <w:t>committe</w:t>
      </w:r>
      <w:r w:rsidRPr="00BE661C">
        <w:rPr>
          <w:lang w:eastAsia="ja-JP"/>
        </w:rPr>
        <w:t>e</w:t>
      </w:r>
      <w:r w:rsidR="009D60F9" w:rsidRPr="00BE661C">
        <w:rPr>
          <w:sz w:val="20"/>
          <w:szCs w:val="20"/>
          <w:vertAlign w:val="superscript"/>
        </w:rPr>
        <w:t>‡</w:t>
      </w:r>
      <w:r w:rsidRPr="00BE661C">
        <w:rPr>
          <w:rFonts w:hint="eastAsia"/>
          <w:lang w:eastAsia="ja-JP"/>
        </w:rPr>
        <w:t xml:space="preserve"> </w:t>
      </w:r>
      <w:r>
        <w:rPr>
          <w:rFonts w:hint="eastAsia"/>
          <w:lang w:eastAsia="ja-JP"/>
        </w:rPr>
        <w:t>consisting of the Area</w:t>
      </w:r>
      <w:r>
        <w:rPr>
          <w:lang w:eastAsia="ja-JP"/>
        </w:rPr>
        <w:t>’</w:t>
      </w:r>
      <w:r>
        <w:rPr>
          <w:rFonts w:hint="eastAsia"/>
          <w:lang w:eastAsia="ja-JP"/>
        </w:rPr>
        <w:t xml:space="preserve">s Chair, Vice Chair, Treasurer, Assistant Treasurer, Secretary, Assistant Secretary, and RCMs. Also referred to as </w:t>
      </w:r>
      <w:r>
        <w:rPr>
          <w:lang w:eastAsia="ja-JP"/>
        </w:rPr>
        <w:t>“</w:t>
      </w:r>
      <w:r>
        <w:rPr>
          <w:rFonts w:hint="eastAsia"/>
          <w:lang w:eastAsia="ja-JP"/>
        </w:rPr>
        <w:t>Admin.</w:t>
      </w:r>
      <w:r>
        <w:rPr>
          <w:lang w:eastAsia="ja-JP"/>
        </w:rPr>
        <w:t>”</w:t>
      </w:r>
    </w:p>
    <w:p w14:paraId="46B3ADE7" w14:textId="515F9218" w:rsidR="009679B6" w:rsidRPr="00847E77" w:rsidRDefault="009679B6" w:rsidP="00DD0918">
      <w:pPr>
        <w:rPr>
          <w:lang w:eastAsia="ja-JP"/>
        </w:rPr>
      </w:pPr>
      <w:bookmarkStart w:id="126" w:name="_Hlk199783377"/>
      <w:r w:rsidRPr="00847E77">
        <w:rPr>
          <w:rFonts w:hint="eastAsia"/>
          <w:u w:val="single"/>
          <w:lang w:eastAsia="ja-JP"/>
        </w:rPr>
        <w:t>Ad-hoc committee:</w:t>
      </w:r>
      <w:r w:rsidRPr="00847E77">
        <w:rPr>
          <w:rFonts w:hint="eastAsia"/>
          <w:lang w:eastAsia="ja-JP"/>
        </w:rPr>
        <w:t xml:space="preserve"> a temporary committee that is formed for a specific purpose; once the purpose is fulfilled, the </w:t>
      </w:r>
      <w:r w:rsidRPr="00847E77">
        <w:rPr>
          <w:lang w:eastAsia="ja-JP"/>
        </w:rPr>
        <w:t>committee</w:t>
      </w:r>
      <w:r w:rsidRPr="00847E77">
        <w:rPr>
          <w:rFonts w:hint="eastAsia"/>
          <w:lang w:eastAsia="ja-JP"/>
        </w:rPr>
        <w:t xml:space="preserve"> is automatically disbanded.</w:t>
      </w:r>
    </w:p>
    <w:p w14:paraId="4EA36CEB" w14:textId="5A64712F" w:rsidR="009D60F9" w:rsidRPr="00847E77" w:rsidRDefault="009679B6" w:rsidP="00DD0918">
      <w:pPr>
        <w:rPr>
          <w:lang w:eastAsia="ja-JP"/>
        </w:rPr>
      </w:pPr>
      <w:bookmarkStart w:id="127" w:name="_Hlk199783348"/>
      <w:bookmarkEnd w:id="126"/>
      <w:r w:rsidRPr="00847E77">
        <w:rPr>
          <w:rFonts w:hint="eastAsia"/>
          <w:u w:val="single"/>
          <w:lang w:eastAsia="ja-JP"/>
        </w:rPr>
        <w:t>Committee</w:t>
      </w:r>
      <w:r w:rsidRPr="00847E77">
        <w:rPr>
          <w:rFonts w:hint="eastAsia"/>
          <w:lang w:eastAsia="ja-JP"/>
        </w:rPr>
        <w:t xml:space="preserve">: </w:t>
      </w:r>
      <w:r w:rsidR="009D60F9" w:rsidRPr="00847E77">
        <w:rPr>
          <w:rFonts w:hint="eastAsia"/>
          <w:lang w:eastAsia="ja-JP"/>
        </w:rPr>
        <w:t xml:space="preserve">a body of persons </w:t>
      </w:r>
      <w:r w:rsidR="009D60F9" w:rsidRPr="00847E77">
        <w:rPr>
          <w:lang w:eastAsia="ja-JP"/>
        </w:rPr>
        <w:t>delegated</w:t>
      </w:r>
      <w:r w:rsidR="009D60F9" w:rsidRPr="00847E77">
        <w:rPr>
          <w:rFonts w:hint="eastAsia"/>
          <w:lang w:eastAsia="ja-JP"/>
        </w:rPr>
        <w:t xml:space="preserve"> to consider, investigate, take action on, or report on some matter(s) (see      Ad-hoc committee, Standing committee)</w:t>
      </w:r>
    </w:p>
    <w:bookmarkEnd w:id="127"/>
    <w:p w14:paraId="1CE3B6D2" w14:textId="2536A57D" w:rsidR="00D00041" w:rsidRPr="000A0726" w:rsidRDefault="00D00041" w:rsidP="00DD0918">
      <w:pPr>
        <w:rPr>
          <w:color w:val="000000" w:themeColor="text1"/>
          <w:lang w:eastAsia="ja-JP"/>
        </w:rPr>
      </w:pPr>
      <w:r w:rsidRPr="000A0726">
        <w:rPr>
          <w:rFonts w:hint="eastAsia"/>
          <w:color w:val="000000" w:themeColor="text1"/>
          <w:u w:val="single"/>
          <w:lang w:eastAsia="ja-JP"/>
        </w:rPr>
        <w:t>Established majority</w:t>
      </w:r>
      <w:r w:rsidRPr="000A0726">
        <w:rPr>
          <w:rFonts w:hint="eastAsia"/>
          <w:color w:val="000000" w:themeColor="text1"/>
          <w:lang w:eastAsia="ja-JP"/>
        </w:rPr>
        <w:t xml:space="preserve">: </w:t>
      </w:r>
      <w:r w:rsidR="008701CF" w:rsidRPr="000A0726">
        <w:rPr>
          <w:rFonts w:hint="eastAsia"/>
          <w:color w:val="000000" w:themeColor="text1"/>
          <w:lang w:eastAsia="ja-JP"/>
        </w:rPr>
        <w:t>at least one more than half of those eligible to vote must be in favor</w:t>
      </w:r>
    </w:p>
    <w:p w14:paraId="6BE01BC0" w14:textId="2C6EF5AD" w:rsidR="00D00041" w:rsidRDefault="00D00041" w:rsidP="00D00041">
      <w:pPr>
        <w:rPr>
          <w:lang w:eastAsia="ja-JP"/>
        </w:rPr>
      </w:pPr>
      <w:r w:rsidRPr="00DD0918">
        <w:rPr>
          <w:u w:val="single"/>
        </w:rPr>
        <w:t>Parliamentarian</w:t>
      </w:r>
      <w:r>
        <w:rPr>
          <w:rFonts w:hint="eastAsia"/>
          <w:lang w:eastAsia="ja-JP"/>
        </w:rPr>
        <w:t>:</w:t>
      </w:r>
      <w:r>
        <w:t xml:space="preserve"> </w:t>
      </w:r>
      <w:r>
        <w:rPr>
          <w:rFonts w:hint="eastAsia"/>
          <w:lang w:eastAsia="ja-JP"/>
        </w:rPr>
        <w:t>a member who is familiar with procedure and policy, helps facilitate the transaction of business and promotes unity and harmony</w:t>
      </w:r>
    </w:p>
    <w:p w14:paraId="371F09A4" w14:textId="1C39F3B1" w:rsidR="00252F1D" w:rsidRPr="00D00041" w:rsidRDefault="00D00041" w:rsidP="00DD0918">
      <w:r w:rsidRPr="00DD0918">
        <w:rPr>
          <w:u w:val="single"/>
        </w:rPr>
        <w:t>Prior experience</w:t>
      </w:r>
      <w:r>
        <w:rPr>
          <w:rFonts w:hint="eastAsia"/>
          <w:lang w:eastAsia="ja-JP"/>
        </w:rPr>
        <w:t>:</w:t>
      </w:r>
      <w:r>
        <w:t xml:space="preserve"> </w:t>
      </w:r>
      <w:r>
        <w:rPr>
          <w:rFonts w:hint="eastAsia"/>
          <w:lang w:eastAsia="ja-JP"/>
        </w:rPr>
        <w:t>a</w:t>
      </w:r>
      <w:r>
        <w:t>ny consecutive time period during their recovery having served in any of the following positions: GSR, Administrative Committee, or Subcommittee Chair</w:t>
      </w:r>
    </w:p>
    <w:p w14:paraId="30757B4D" w14:textId="2997F85F" w:rsidR="00DD0918" w:rsidRDefault="00DD0918" w:rsidP="00DD0918">
      <w:r w:rsidRPr="00DD0918">
        <w:rPr>
          <w:u w:val="single"/>
        </w:rPr>
        <w:t>Prudent reserve</w:t>
      </w:r>
      <w:r>
        <w:rPr>
          <w:rFonts w:hint="eastAsia"/>
          <w:lang w:eastAsia="ja-JP"/>
        </w:rPr>
        <w:t>:</w:t>
      </w:r>
      <w:r>
        <w:t xml:space="preserve"> </w:t>
      </w:r>
      <w:r w:rsidR="007B1D70">
        <w:rPr>
          <w:rFonts w:hint="eastAsia"/>
          <w:lang w:eastAsia="ja-JP"/>
        </w:rPr>
        <w:t>f</w:t>
      </w:r>
      <w:r>
        <w:t>unds kept available and set aside to meet liabilities and for unforeseen emergency needs</w:t>
      </w:r>
    </w:p>
    <w:bookmarkEnd w:id="124"/>
    <w:p w14:paraId="69193E51" w14:textId="77777777" w:rsidR="009D60F9" w:rsidRPr="000A0726" w:rsidRDefault="00D00041" w:rsidP="00DD0918">
      <w:pPr>
        <w:rPr>
          <w:color w:val="000000" w:themeColor="text1"/>
          <w:lang w:eastAsia="ja-JP"/>
        </w:rPr>
      </w:pPr>
      <w:r w:rsidRPr="000A0726">
        <w:rPr>
          <w:rFonts w:hint="eastAsia"/>
          <w:color w:val="000000" w:themeColor="text1"/>
          <w:u w:val="single"/>
          <w:lang w:eastAsia="ja-JP"/>
        </w:rPr>
        <w:t>Simple majority</w:t>
      </w:r>
      <w:r w:rsidRPr="000A0726">
        <w:rPr>
          <w:rFonts w:hint="eastAsia"/>
          <w:color w:val="000000" w:themeColor="text1"/>
          <w:lang w:eastAsia="ja-JP"/>
        </w:rPr>
        <w:t>:</w:t>
      </w:r>
      <w:r w:rsidR="008701CF" w:rsidRPr="000A0726">
        <w:rPr>
          <w:rFonts w:hint="eastAsia"/>
          <w:color w:val="000000" w:themeColor="text1"/>
          <w:lang w:eastAsia="ja-JP"/>
        </w:rPr>
        <w:t xml:space="preserve"> ignoring abstentions, the votes in favor outnumber the votes against</w:t>
      </w:r>
      <w:bookmarkEnd w:id="125"/>
    </w:p>
    <w:p w14:paraId="698EDB5A" w14:textId="77777777" w:rsidR="007A28F4" w:rsidRPr="00847E77" w:rsidRDefault="009D60F9" w:rsidP="00DD0918">
      <w:pPr>
        <w:rPr>
          <w:lang w:eastAsia="ja-JP"/>
        </w:rPr>
      </w:pPr>
      <w:bookmarkStart w:id="128" w:name="_Hlk199783381"/>
      <w:r w:rsidRPr="00847E77">
        <w:rPr>
          <w:rFonts w:hint="eastAsia"/>
          <w:u w:val="single"/>
          <w:lang w:eastAsia="ja-JP"/>
        </w:rPr>
        <w:t>Standing committee</w:t>
      </w:r>
      <w:r w:rsidRPr="00847E77">
        <w:rPr>
          <w:rFonts w:hint="eastAsia"/>
          <w:lang w:eastAsia="ja-JP"/>
        </w:rPr>
        <w:t>: a committee that is constituted to perform a continuing function; remains in existence permanently or for the life of the assembly that establishes it</w:t>
      </w:r>
    </w:p>
    <w:p w14:paraId="7FF06C86" w14:textId="1759DBC3" w:rsidR="00774CBA" w:rsidRDefault="007A28F4" w:rsidP="007A28F4">
      <w:bookmarkStart w:id="129" w:name="_Hlk202808098"/>
      <w:bookmarkEnd w:id="128"/>
      <w:r w:rsidRPr="00774CBA">
        <w:rPr>
          <w:u w:val="single"/>
        </w:rPr>
        <w:t>Vote of acclamation</w:t>
      </w:r>
      <w:r w:rsidRPr="00774CBA">
        <w:t xml:space="preserve">: full approval of all voting members present </w:t>
      </w:r>
      <w:bookmarkEnd w:id="129"/>
    </w:p>
    <w:p w14:paraId="6D507CD0" w14:textId="77777777" w:rsidR="00774CBA" w:rsidRDefault="00774CBA">
      <w:r>
        <w:br w:type="page"/>
      </w:r>
    </w:p>
    <w:p w14:paraId="7C19A509" w14:textId="7FEE9C55" w:rsidR="00E45C83" w:rsidRPr="00C4179D" w:rsidRDefault="00E45C83" w:rsidP="00DF31C6">
      <w:pPr>
        <w:jc w:val="center"/>
        <w:rPr>
          <w:b/>
          <w:bCs/>
          <w:color w:val="000000" w:themeColor="text1"/>
          <w:sz w:val="40"/>
          <w:szCs w:val="40"/>
        </w:rPr>
      </w:pPr>
      <w:r w:rsidRPr="00C4179D">
        <w:rPr>
          <w:b/>
          <w:bCs/>
          <w:color w:val="000000" w:themeColor="text1"/>
          <w:sz w:val="40"/>
          <w:szCs w:val="40"/>
        </w:rPr>
        <w:lastRenderedPageBreak/>
        <w:t>Addendum 1</w:t>
      </w:r>
    </w:p>
    <w:p w14:paraId="715CFA0D" w14:textId="10540637" w:rsidR="00E45C83" w:rsidRPr="00C4179D" w:rsidRDefault="00832664" w:rsidP="00E67038">
      <w:pPr>
        <w:jc w:val="center"/>
        <w:rPr>
          <w:color w:val="000000" w:themeColor="text1"/>
        </w:rPr>
      </w:pPr>
      <w:r w:rsidRPr="00C4179D">
        <w:rPr>
          <w:color w:val="000000" w:themeColor="text1"/>
        </w:rPr>
        <w:t xml:space="preserve">Voted on and approved by GCASC body in September 2020, regarding the theft of NA </w:t>
      </w:r>
      <w:r w:rsidR="006A1E42" w:rsidRPr="00C4179D">
        <w:rPr>
          <w:color w:val="000000" w:themeColor="text1"/>
        </w:rPr>
        <w:t>funds.</w:t>
      </w:r>
    </w:p>
    <w:p w14:paraId="3B80BC63" w14:textId="116A899D" w:rsidR="003249F1" w:rsidRPr="00C4179D" w:rsidRDefault="00832664" w:rsidP="003249F1">
      <w:pPr>
        <w:jc w:val="center"/>
        <w:rPr>
          <w:b/>
          <w:bCs/>
          <w:color w:val="000000" w:themeColor="text1"/>
          <w:sz w:val="36"/>
          <w:szCs w:val="36"/>
        </w:rPr>
      </w:pPr>
      <w:r w:rsidRPr="00C4179D">
        <w:rPr>
          <w:b/>
          <w:bCs/>
          <w:color w:val="000000" w:themeColor="text1"/>
          <w:sz w:val="36"/>
          <w:szCs w:val="36"/>
        </w:rPr>
        <w:t>Gulf Coast Area Theft of Funds Guidelines</w:t>
      </w:r>
    </w:p>
    <w:p w14:paraId="2FBFF54E" w14:textId="111778F8" w:rsidR="00832664" w:rsidRPr="00C4179D" w:rsidRDefault="00832664" w:rsidP="00742E72">
      <w:pPr>
        <w:jc w:val="center"/>
        <w:rPr>
          <w:color w:val="000000" w:themeColor="text1"/>
        </w:rPr>
      </w:pPr>
      <w:r w:rsidRPr="00C4179D">
        <w:rPr>
          <w:color w:val="000000" w:themeColor="text1"/>
        </w:rPr>
        <w:t>This policy is an adaptation of The Theft of Funds Bulletin #30 from NAWS</w:t>
      </w:r>
    </w:p>
    <w:p w14:paraId="2AFEE91C" w14:textId="5A922314" w:rsidR="00832664" w:rsidRPr="00C4179D" w:rsidRDefault="00832664" w:rsidP="00742E72">
      <w:pPr>
        <w:jc w:val="center"/>
        <w:rPr>
          <w:color w:val="000000" w:themeColor="text1"/>
        </w:rPr>
      </w:pPr>
      <w:r w:rsidRPr="00C4179D">
        <w:rPr>
          <w:color w:val="000000" w:themeColor="text1"/>
        </w:rPr>
        <w:t>Substantial donations are contributed by the NA Fellowship every year. These funds are given by NA members who trust that it will somehow help other addicts get clean. While this money is precious, the members’ trust is even more so. We need to keep the image that one member and that one donation in mind whenever we make decisions about handling NA’s money.</w:t>
      </w:r>
    </w:p>
    <w:p w14:paraId="66B457F4" w14:textId="2E2168AB" w:rsidR="00832664" w:rsidRPr="00C4179D" w:rsidRDefault="00832664" w:rsidP="00742E72">
      <w:pPr>
        <w:jc w:val="center"/>
        <w:rPr>
          <w:color w:val="000000" w:themeColor="text1"/>
        </w:rPr>
      </w:pPr>
      <w:r w:rsidRPr="00C4179D">
        <w:rPr>
          <w:color w:val="000000" w:themeColor="text1"/>
        </w:rPr>
        <w:t>The Gulf Coast ASC should adapt this policy to fulfill its duty of accountability and responsibility to its Groups and the members of NA</w:t>
      </w:r>
    </w:p>
    <w:p w14:paraId="23C8FE38" w14:textId="455ED040" w:rsidR="00832664" w:rsidRPr="00C4179D" w:rsidRDefault="00832664" w:rsidP="00742E72">
      <w:pPr>
        <w:jc w:val="center"/>
        <w:rPr>
          <w:color w:val="000000" w:themeColor="text1"/>
        </w:rPr>
      </w:pPr>
      <w:r w:rsidRPr="00C4179D">
        <w:rPr>
          <w:color w:val="000000" w:themeColor="text1"/>
        </w:rPr>
        <w:t>We utilize a process that is both responsible and spiritual, taking steps of increasing severity should they prove necessary. First, a th</w:t>
      </w:r>
      <w:r w:rsidR="00C844FB" w:rsidRPr="00C4179D">
        <w:rPr>
          <w:color w:val="000000" w:themeColor="text1"/>
        </w:rPr>
        <w:t>orough review of all books and financial records should be conducted to make sure funds were misappropriated. How much? By whom? What failing in accounting procedures and safeguards allowed this to happen?</w:t>
      </w:r>
    </w:p>
    <w:p w14:paraId="6B891D59" w14:textId="16AE8C61" w:rsidR="00C844FB" w:rsidRPr="00C4179D" w:rsidRDefault="00C844FB" w:rsidP="00742E72">
      <w:pPr>
        <w:jc w:val="center"/>
        <w:rPr>
          <w:color w:val="000000" w:themeColor="text1"/>
        </w:rPr>
      </w:pPr>
      <w:r w:rsidRPr="00C4179D">
        <w:rPr>
          <w:color w:val="000000" w:themeColor="text1"/>
        </w:rPr>
        <w:t>If it becomes clear that money has indeed been taken, the GCASC will then schedule a special meeting, making sure the individual(s) who took the funds are informed of the meeting and given an opportunity to present their point of view. At this meeting there should be a format that allows everyone involved to express their feelings and concerns. This allows everyone to give their input and may allow a “Defusing Process” to occur. After all sides have been heard, a ten-minute break will take place to allow all present to decide the best course of action.</w:t>
      </w:r>
    </w:p>
    <w:p w14:paraId="1ED2FC5D" w14:textId="7F6098BA" w:rsidR="00C844FB" w:rsidRPr="00C4179D" w:rsidRDefault="00C844FB" w:rsidP="00742E72">
      <w:pPr>
        <w:jc w:val="center"/>
        <w:rPr>
          <w:color w:val="000000" w:themeColor="text1"/>
        </w:rPr>
      </w:pPr>
      <w:r w:rsidRPr="00C4179D">
        <w:rPr>
          <w:color w:val="000000" w:themeColor="text1"/>
        </w:rPr>
        <w:t>If the individual(s) admit to the theft and agree to pay back the missing funds, a restitution agreement can be developed. Such an agreement will include regular payments at an interval acceptable to all involved, though it it best to not drag out the process unnecessarily. The agreement will specify regular weekly or monthly payments until full amount is repaid. A report about the situation or the status of the restitution should be made at each GCASC meeting until the situation is resolved</w:t>
      </w:r>
      <w:r w:rsidR="006A1E42" w:rsidRPr="00C4179D">
        <w:rPr>
          <w:color w:val="000000" w:themeColor="text1"/>
        </w:rPr>
        <w:t>.</w:t>
      </w:r>
    </w:p>
    <w:p w14:paraId="46354CC7" w14:textId="1C9D2607" w:rsidR="006A1E42" w:rsidRPr="00C4179D" w:rsidRDefault="006A1E42" w:rsidP="00742E72">
      <w:pPr>
        <w:jc w:val="center"/>
        <w:rPr>
          <w:color w:val="000000" w:themeColor="text1"/>
        </w:rPr>
      </w:pPr>
      <w:r w:rsidRPr="00C4179D">
        <w:rPr>
          <w:color w:val="000000" w:themeColor="text1"/>
        </w:rPr>
        <w:t>If the individual does not appear at this special meeting, the GCASC will need to ensure that every effort to contact the person has been made. A registered mailed letter will be sent explaining that and audit of financial records has been performed, the facts show the individual(s) is/are responsible for the missing money, and that repayment is expected. Copies of the letter should be put in a safe place for future reference. If this procedure does not resolve the problem, it is then up to the GCASC Chair to appoint an ad-hoc committee to decide how best to proceed and to present possible solutions to the GCASC in motion form.</w:t>
      </w:r>
    </w:p>
    <w:sectPr w:rsidR="006A1E42" w:rsidRPr="00C4179D" w:rsidSect="000D0A0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CB735" w14:textId="77777777" w:rsidR="00BF3301" w:rsidRDefault="00BF3301" w:rsidP="00545644">
      <w:pPr>
        <w:spacing w:after="0" w:line="240" w:lineRule="auto"/>
      </w:pPr>
      <w:r>
        <w:separator/>
      </w:r>
    </w:p>
    <w:p w14:paraId="1ABD3D8E" w14:textId="77777777" w:rsidR="00BF3301" w:rsidRDefault="00BF3301"/>
  </w:endnote>
  <w:endnote w:type="continuationSeparator" w:id="0">
    <w:p w14:paraId="39BD262F" w14:textId="77777777" w:rsidR="00BF3301" w:rsidRDefault="00BF3301" w:rsidP="00545644">
      <w:pPr>
        <w:spacing w:after="0" w:line="240" w:lineRule="auto"/>
      </w:pPr>
      <w:r>
        <w:continuationSeparator/>
      </w:r>
    </w:p>
    <w:p w14:paraId="286EA2F5" w14:textId="77777777" w:rsidR="00BF3301" w:rsidRDefault="00BF3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E1FC" w14:textId="77777777" w:rsidR="004F33A2" w:rsidRPr="004F33A2" w:rsidRDefault="004F33A2" w:rsidP="004F33A2">
    <w:pPr>
      <w:spacing w:after="0" w:line="240" w:lineRule="auto"/>
      <w:jc w:val="center"/>
      <w:rPr>
        <w:color w:val="595959" w:themeColor="text1" w:themeTint="A6"/>
        <w:sz w:val="20"/>
        <w:szCs w:val="20"/>
      </w:rPr>
    </w:pPr>
    <w:r w:rsidRPr="004F33A2">
      <w:rPr>
        <w:noProof/>
        <w:color w:val="595959" w:themeColor="text1" w:themeTint="A6"/>
        <w:sz w:val="20"/>
        <w:szCs w:val="20"/>
      </w:rPr>
      <mc:AlternateContent>
        <mc:Choice Requires="wps">
          <w:drawing>
            <wp:anchor distT="0" distB="0" distL="114300" distR="114300" simplePos="0" relativeHeight="251659264" behindDoc="0" locked="0" layoutInCell="1" allowOverlap="1" wp14:anchorId="32F8A559" wp14:editId="07EC0873">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129A0A"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4F33A2">
      <w:rPr>
        <w:color w:val="595959" w:themeColor="text1" w:themeTint="A6"/>
        <w:sz w:val="20"/>
        <w:szCs w:val="20"/>
      </w:rPr>
      <w:t>GULF COAST AREA POLICY</w:t>
    </w:r>
  </w:p>
  <w:p w14:paraId="1ACD45CE" w14:textId="01BA7B32" w:rsidR="00001771" w:rsidRPr="004F33A2" w:rsidRDefault="004F33A2" w:rsidP="004F33A2">
    <w:pPr>
      <w:spacing w:after="0" w:line="240" w:lineRule="auto"/>
      <w:jc w:val="center"/>
      <w:rPr>
        <w:color w:val="595959" w:themeColor="text1" w:themeTint="A6"/>
      </w:rPr>
    </w:pPr>
    <w:r w:rsidRPr="004F33A2">
      <w:rPr>
        <w:rFonts w:asciiTheme="majorHAnsi" w:eastAsiaTheme="majorEastAsia" w:hAnsiTheme="majorHAnsi" w:cstheme="majorBidi"/>
        <w:color w:val="595959" w:themeColor="text1" w:themeTint="A6"/>
        <w:sz w:val="20"/>
        <w:szCs w:val="20"/>
      </w:rPr>
      <w:t xml:space="preserve">pg. </w:t>
    </w:r>
    <w:r w:rsidRPr="004F33A2">
      <w:rPr>
        <w:color w:val="595959" w:themeColor="text1" w:themeTint="A6"/>
        <w:sz w:val="20"/>
        <w:szCs w:val="20"/>
      </w:rPr>
      <w:fldChar w:fldCharType="begin"/>
    </w:r>
    <w:r w:rsidRPr="004F33A2">
      <w:rPr>
        <w:color w:val="595959" w:themeColor="text1" w:themeTint="A6"/>
        <w:sz w:val="20"/>
        <w:szCs w:val="20"/>
      </w:rPr>
      <w:instrText xml:space="preserve"> PAGE    \* MERGEFORMAT </w:instrText>
    </w:r>
    <w:r w:rsidRPr="004F33A2">
      <w:rPr>
        <w:color w:val="595959" w:themeColor="text1" w:themeTint="A6"/>
        <w:sz w:val="20"/>
        <w:szCs w:val="20"/>
      </w:rPr>
      <w:fldChar w:fldCharType="separate"/>
    </w:r>
    <w:r w:rsidRPr="004F33A2">
      <w:rPr>
        <w:rFonts w:asciiTheme="majorHAnsi" w:eastAsiaTheme="majorEastAsia" w:hAnsiTheme="majorHAnsi" w:cstheme="majorBidi"/>
        <w:noProof/>
        <w:color w:val="595959" w:themeColor="text1" w:themeTint="A6"/>
        <w:sz w:val="20"/>
        <w:szCs w:val="20"/>
      </w:rPr>
      <w:t>2</w:t>
    </w:r>
    <w:r w:rsidRPr="004F33A2">
      <w:rPr>
        <w:rFonts w:asciiTheme="majorHAnsi" w:eastAsiaTheme="majorEastAsia" w:hAnsiTheme="majorHAnsi" w:cstheme="majorBidi"/>
        <w:noProof/>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3D832" w14:textId="77777777" w:rsidR="00BF3301" w:rsidRDefault="00BF3301" w:rsidP="00545644">
      <w:pPr>
        <w:spacing w:after="0" w:line="240" w:lineRule="auto"/>
      </w:pPr>
      <w:r>
        <w:separator/>
      </w:r>
    </w:p>
    <w:p w14:paraId="4749F458" w14:textId="77777777" w:rsidR="00BF3301" w:rsidRDefault="00BF3301"/>
  </w:footnote>
  <w:footnote w:type="continuationSeparator" w:id="0">
    <w:p w14:paraId="6E7F37A1" w14:textId="77777777" w:rsidR="00BF3301" w:rsidRDefault="00BF3301" w:rsidP="00545644">
      <w:pPr>
        <w:spacing w:after="0" w:line="240" w:lineRule="auto"/>
      </w:pPr>
      <w:r>
        <w:continuationSeparator/>
      </w:r>
    </w:p>
    <w:p w14:paraId="2186061D" w14:textId="77777777" w:rsidR="00BF3301" w:rsidRDefault="00BF3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6C0"/>
    <w:multiLevelType w:val="hybridMultilevel"/>
    <w:tmpl w:val="A08C9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B45AD9"/>
    <w:multiLevelType w:val="hybridMultilevel"/>
    <w:tmpl w:val="3BACC3C2"/>
    <w:lvl w:ilvl="0" w:tplc="BBBE1EBC">
      <w:start w:val="1"/>
      <w:numFmt w:val="decimal"/>
      <w:lvlText w:val="%1."/>
      <w:lvlJc w:val="left"/>
      <w:pPr>
        <w:ind w:left="1890" w:hanging="360"/>
      </w:pPr>
      <w:rPr>
        <w:rFonts w:hint="default"/>
        <w:sz w:val="18"/>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3454E6"/>
    <w:multiLevelType w:val="hybridMultilevel"/>
    <w:tmpl w:val="67C08FBE"/>
    <w:lvl w:ilvl="0" w:tplc="0409000F">
      <w:start w:val="1"/>
      <w:numFmt w:val="decimal"/>
      <w:lvlText w:val="%1."/>
      <w:lvlJc w:val="left"/>
      <w:pPr>
        <w:ind w:left="1890" w:hanging="360"/>
      </w:pPr>
      <w:rPr>
        <w:rFonts w:hint="default"/>
        <w:sz w:val="18"/>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9C5DED"/>
    <w:multiLevelType w:val="hybridMultilevel"/>
    <w:tmpl w:val="8EACC582"/>
    <w:lvl w:ilvl="0" w:tplc="A4C83B9E">
      <w:start w:val="1"/>
      <w:numFmt w:val="decimal"/>
      <w:lvlText w:val="%1."/>
      <w:lvlJc w:val="left"/>
      <w:pPr>
        <w:ind w:left="1980" w:hanging="360"/>
      </w:pPr>
      <w:rPr>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30A8"/>
    <w:multiLevelType w:val="hybridMultilevel"/>
    <w:tmpl w:val="A70281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75411E"/>
    <w:multiLevelType w:val="hybridMultilevel"/>
    <w:tmpl w:val="2EAA8E02"/>
    <w:lvl w:ilvl="0" w:tplc="5680D91C">
      <w:start w:val="1"/>
      <w:numFmt w:val="upperLetter"/>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9437E"/>
    <w:multiLevelType w:val="hybridMultilevel"/>
    <w:tmpl w:val="F8FC6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947D47"/>
    <w:multiLevelType w:val="hybridMultilevel"/>
    <w:tmpl w:val="DED08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F71226"/>
    <w:multiLevelType w:val="hybridMultilevel"/>
    <w:tmpl w:val="F34E8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0C3FEC"/>
    <w:multiLevelType w:val="hybridMultilevel"/>
    <w:tmpl w:val="E47A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A29DD"/>
    <w:multiLevelType w:val="hybridMultilevel"/>
    <w:tmpl w:val="71BE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92126"/>
    <w:multiLevelType w:val="hybridMultilevel"/>
    <w:tmpl w:val="D4C6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E4ED0"/>
    <w:multiLevelType w:val="hybridMultilevel"/>
    <w:tmpl w:val="6E542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AB6EFE"/>
    <w:multiLevelType w:val="hybridMultilevel"/>
    <w:tmpl w:val="B76AF5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A460460"/>
    <w:multiLevelType w:val="hybridMultilevel"/>
    <w:tmpl w:val="1ADE0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9A5B45"/>
    <w:multiLevelType w:val="hybridMultilevel"/>
    <w:tmpl w:val="6CE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446A7"/>
    <w:multiLevelType w:val="hybridMultilevel"/>
    <w:tmpl w:val="6C8CC3C6"/>
    <w:lvl w:ilvl="0" w:tplc="0409000F">
      <w:start w:val="1"/>
      <w:numFmt w:val="decimal"/>
      <w:lvlText w:val="%1."/>
      <w:lvlJc w:val="left"/>
      <w:pPr>
        <w:ind w:left="1890" w:hanging="360"/>
      </w:pPr>
      <w:rPr>
        <w:rFonts w:hint="default"/>
        <w:sz w:val="18"/>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C9612CD"/>
    <w:multiLevelType w:val="hybridMultilevel"/>
    <w:tmpl w:val="EB14F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47EBC"/>
    <w:multiLevelType w:val="hybridMultilevel"/>
    <w:tmpl w:val="AE7C4D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AA183D"/>
    <w:multiLevelType w:val="hybridMultilevel"/>
    <w:tmpl w:val="B70E3B6C"/>
    <w:lvl w:ilvl="0" w:tplc="E29035F0">
      <w:start w:val="1"/>
      <w:numFmt w:val="decimal"/>
      <w:lvlText w:val="%1."/>
      <w:lvlJc w:val="left"/>
      <w:pPr>
        <w:ind w:left="2520" w:hanging="360"/>
      </w:pPr>
      <w:rPr>
        <w:rFonts w:hint="default"/>
      </w:rPr>
    </w:lvl>
    <w:lvl w:ilvl="1" w:tplc="F210F870">
      <w:start w:val="1"/>
      <w:numFmt w:val="decimal"/>
      <w:lvlText w:val="%2."/>
      <w:lvlJc w:val="left"/>
      <w:pPr>
        <w:ind w:left="1890"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675C2C"/>
    <w:multiLevelType w:val="hybridMultilevel"/>
    <w:tmpl w:val="B50E747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25618A5"/>
    <w:multiLevelType w:val="hybridMultilevel"/>
    <w:tmpl w:val="622A7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EF0281"/>
    <w:multiLevelType w:val="hybridMultilevel"/>
    <w:tmpl w:val="28D0FBCC"/>
    <w:lvl w:ilvl="0" w:tplc="0409000F">
      <w:start w:val="1"/>
      <w:numFmt w:val="decimal"/>
      <w:lvlText w:val="%1."/>
      <w:lvlJc w:val="left"/>
      <w:pPr>
        <w:ind w:left="189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F51EE5"/>
    <w:multiLevelType w:val="hybridMultilevel"/>
    <w:tmpl w:val="F5DA58DE"/>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BF2DBD"/>
    <w:multiLevelType w:val="hybridMultilevel"/>
    <w:tmpl w:val="E8CEAFDA"/>
    <w:lvl w:ilvl="0" w:tplc="0409000F">
      <w:start w:val="1"/>
      <w:numFmt w:val="decimal"/>
      <w:lvlText w:val="%1."/>
      <w:lvlJc w:val="left"/>
      <w:pPr>
        <w:ind w:left="72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4E2F3928"/>
    <w:multiLevelType w:val="hybridMultilevel"/>
    <w:tmpl w:val="C2F85616"/>
    <w:lvl w:ilvl="0" w:tplc="1D1E4C4E">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CE3C7B"/>
    <w:multiLevelType w:val="hybridMultilevel"/>
    <w:tmpl w:val="DD4A0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3A0BFB"/>
    <w:multiLevelType w:val="hybridMultilevel"/>
    <w:tmpl w:val="F4D2AD0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DC87AD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5F505630"/>
    <w:multiLevelType w:val="hybridMultilevel"/>
    <w:tmpl w:val="66CC00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A22EA8"/>
    <w:multiLevelType w:val="hybridMultilevel"/>
    <w:tmpl w:val="2D3CC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D30987"/>
    <w:multiLevelType w:val="hybridMultilevel"/>
    <w:tmpl w:val="BB8221DE"/>
    <w:lvl w:ilvl="0" w:tplc="857EBB5E">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020FB1"/>
    <w:multiLevelType w:val="hybridMultilevel"/>
    <w:tmpl w:val="775C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A4232"/>
    <w:multiLevelType w:val="hybridMultilevel"/>
    <w:tmpl w:val="8FA06E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F635A6"/>
    <w:multiLevelType w:val="hybridMultilevel"/>
    <w:tmpl w:val="57F84C9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F94470B"/>
    <w:multiLevelType w:val="hybridMultilevel"/>
    <w:tmpl w:val="6A94173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73BB2807"/>
    <w:multiLevelType w:val="hybridMultilevel"/>
    <w:tmpl w:val="BC269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20554C"/>
    <w:multiLevelType w:val="hybridMultilevel"/>
    <w:tmpl w:val="7E420FDC"/>
    <w:lvl w:ilvl="0" w:tplc="B61A8286">
      <w:start w:val="1"/>
      <w:numFmt w:val="decimal"/>
      <w:lvlText w:val="%1."/>
      <w:lvlJc w:val="left"/>
      <w:pPr>
        <w:ind w:left="216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8BA589A"/>
    <w:multiLevelType w:val="hybridMultilevel"/>
    <w:tmpl w:val="D8E2F4F4"/>
    <w:lvl w:ilvl="0" w:tplc="0409000F">
      <w:start w:val="1"/>
      <w:numFmt w:val="decimal"/>
      <w:lvlText w:val="%1."/>
      <w:lvlJc w:val="left"/>
      <w:pPr>
        <w:ind w:left="360" w:hanging="360"/>
      </w:pPr>
    </w:lvl>
    <w:lvl w:ilvl="1" w:tplc="D4AE9B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C5115E"/>
    <w:multiLevelType w:val="hybridMultilevel"/>
    <w:tmpl w:val="FF0E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877D7"/>
    <w:multiLevelType w:val="hybridMultilevel"/>
    <w:tmpl w:val="AE7C4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3339114">
    <w:abstractNumId w:val="22"/>
  </w:num>
  <w:num w:numId="2" w16cid:durableId="1730885529">
    <w:abstractNumId w:val="33"/>
  </w:num>
  <w:num w:numId="3" w16cid:durableId="1158812814">
    <w:abstractNumId w:val="19"/>
  </w:num>
  <w:num w:numId="4" w16cid:durableId="2077046877">
    <w:abstractNumId w:val="28"/>
  </w:num>
  <w:num w:numId="5" w16cid:durableId="2042971401">
    <w:abstractNumId w:val="1"/>
  </w:num>
  <w:num w:numId="6" w16cid:durableId="1815831256">
    <w:abstractNumId w:val="3"/>
  </w:num>
  <w:num w:numId="7" w16cid:durableId="1544363323">
    <w:abstractNumId w:val="2"/>
  </w:num>
  <w:num w:numId="8" w16cid:durableId="236937821">
    <w:abstractNumId w:val="16"/>
  </w:num>
  <w:num w:numId="9" w16cid:durableId="1831677201">
    <w:abstractNumId w:val="32"/>
  </w:num>
  <w:num w:numId="10" w16cid:durableId="537427166">
    <w:abstractNumId w:val="40"/>
  </w:num>
  <w:num w:numId="11" w16cid:durableId="1082678300">
    <w:abstractNumId w:val="38"/>
  </w:num>
  <w:num w:numId="12" w16cid:durableId="1048265237">
    <w:abstractNumId w:val="25"/>
  </w:num>
  <w:num w:numId="13" w16cid:durableId="1627932826">
    <w:abstractNumId w:val="29"/>
  </w:num>
  <w:num w:numId="14" w16cid:durableId="358897622">
    <w:abstractNumId w:val="10"/>
  </w:num>
  <w:num w:numId="15" w16cid:durableId="372314098">
    <w:abstractNumId w:val="31"/>
  </w:num>
  <w:num w:numId="16" w16cid:durableId="2128887122">
    <w:abstractNumId w:val="5"/>
  </w:num>
  <w:num w:numId="17" w16cid:durableId="767891009">
    <w:abstractNumId w:val="8"/>
  </w:num>
  <w:num w:numId="18" w16cid:durableId="1435708327">
    <w:abstractNumId w:val="23"/>
  </w:num>
  <w:num w:numId="19" w16cid:durableId="366493171">
    <w:abstractNumId w:val="35"/>
  </w:num>
  <w:num w:numId="20" w16cid:durableId="126632010">
    <w:abstractNumId w:val="14"/>
  </w:num>
  <w:num w:numId="21" w16cid:durableId="1011223001">
    <w:abstractNumId w:val="12"/>
  </w:num>
  <w:num w:numId="22" w16cid:durableId="885219285">
    <w:abstractNumId w:val="30"/>
  </w:num>
  <w:num w:numId="23" w16cid:durableId="1345211217">
    <w:abstractNumId w:val="36"/>
  </w:num>
  <w:num w:numId="24" w16cid:durableId="1999962580">
    <w:abstractNumId w:val="17"/>
  </w:num>
  <w:num w:numId="25" w16cid:durableId="1941907466">
    <w:abstractNumId w:val="7"/>
  </w:num>
  <w:num w:numId="26" w16cid:durableId="855538124">
    <w:abstractNumId w:val="26"/>
  </w:num>
  <w:num w:numId="27" w16cid:durableId="1676029125">
    <w:abstractNumId w:val="21"/>
  </w:num>
  <w:num w:numId="28" w16cid:durableId="183832767">
    <w:abstractNumId w:val="24"/>
  </w:num>
  <w:num w:numId="29" w16cid:durableId="1098257535">
    <w:abstractNumId w:val="0"/>
  </w:num>
  <w:num w:numId="30" w16cid:durableId="1843736188">
    <w:abstractNumId w:val="6"/>
  </w:num>
  <w:num w:numId="31" w16cid:durableId="1027751693">
    <w:abstractNumId w:val="20"/>
  </w:num>
  <w:num w:numId="32" w16cid:durableId="493840087">
    <w:abstractNumId w:val="13"/>
  </w:num>
  <w:num w:numId="33" w16cid:durableId="1514606100">
    <w:abstractNumId w:val="15"/>
  </w:num>
  <w:num w:numId="34" w16cid:durableId="412509151">
    <w:abstractNumId w:val="37"/>
  </w:num>
  <w:num w:numId="35" w16cid:durableId="1997804595">
    <w:abstractNumId w:val="11"/>
  </w:num>
  <w:num w:numId="36" w16cid:durableId="1063722879">
    <w:abstractNumId w:val="18"/>
  </w:num>
  <w:num w:numId="37" w16cid:durableId="1930114764">
    <w:abstractNumId w:val="39"/>
  </w:num>
  <w:num w:numId="38" w16cid:durableId="976186979">
    <w:abstractNumId w:val="4"/>
  </w:num>
  <w:num w:numId="39" w16cid:durableId="933325728">
    <w:abstractNumId w:val="9"/>
  </w:num>
  <w:num w:numId="40" w16cid:durableId="1208224447">
    <w:abstractNumId w:val="27"/>
  </w:num>
  <w:num w:numId="41" w16cid:durableId="1628656059">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A0"/>
    <w:rsid w:val="00001771"/>
    <w:rsid w:val="00015A35"/>
    <w:rsid w:val="00017258"/>
    <w:rsid w:val="000252A8"/>
    <w:rsid w:val="000275A9"/>
    <w:rsid w:val="00027B49"/>
    <w:rsid w:val="00035949"/>
    <w:rsid w:val="00037EDC"/>
    <w:rsid w:val="000413F5"/>
    <w:rsid w:val="000500B9"/>
    <w:rsid w:val="00065A2B"/>
    <w:rsid w:val="00071EF7"/>
    <w:rsid w:val="00080448"/>
    <w:rsid w:val="00080E05"/>
    <w:rsid w:val="000870FA"/>
    <w:rsid w:val="00090038"/>
    <w:rsid w:val="000910DF"/>
    <w:rsid w:val="00092936"/>
    <w:rsid w:val="00094D90"/>
    <w:rsid w:val="00095CB3"/>
    <w:rsid w:val="000A0726"/>
    <w:rsid w:val="000A0729"/>
    <w:rsid w:val="000B3C7B"/>
    <w:rsid w:val="000B45B9"/>
    <w:rsid w:val="000C5A55"/>
    <w:rsid w:val="000D0A04"/>
    <w:rsid w:val="000D1963"/>
    <w:rsid w:val="000D2C8B"/>
    <w:rsid w:val="000D76D8"/>
    <w:rsid w:val="000E08A0"/>
    <w:rsid w:val="000F02FF"/>
    <w:rsid w:val="000F460A"/>
    <w:rsid w:val="00103263"/>
    <w:rsid w:val="00103751"/>
    <w:rsid w:val="00104D88"/>
    <w:rsid w:val="00114522"/>
    <w:rsid w:val="0012205B"/>
    <w:rsid w:val="00123DF1"/>
    <w:rsid w:val="00130BC0"/>
    <w:rsid w:val="0013195B"/>
    <w:rsid w:val="00131F89"/>
    <w:rsid w:val="001336E6"/>
    <w:rsid w:val="00134736"/>
    <w:rsid w:val="00143D31"/>
    <w:rsid w:val="00143E93"/>
    <w:rsid w:val="0014726D"/>
    <w:rsid w:val="00154882"/>
    <w:rsid w:val="0016210D"/>
    <w:rsid w:val="00163CD9"/>
    <w:rsid w:val="00171B84"/>
    <w:rsid w:val="00172F28"/>
    <w:rsid w:val="00177CF8"/>
    <w:rsid w:val="001867CF"/>
    <w:rsid w:val="00186848"/>
    <w:rsid w:val="0019112F"/>
    <w:rsid w:val="0019226C"/>
    <w:rsid w:val="00193E88"/>
    <w:rsid w:val="001A2DF8"/>
    <w:rsid w:val="001A6A01"/>
    <w:rsid w:val="001A7586"/>
    <w:rsid w:val="001A7A0E"/>
    <w:rsid w:val="001B4495"/>
    <w:rsid w:val="001B4F0C"/>
    <w:rsid w:val="001C5A17"/>
    <w:rsid w:val="001D24C8"/>
    <w:rsid w:val="001D380D"/>
    <w:rsid w:val="001D73D8"/>
    <w:rsid w:val="001E2EC7"/>
    <w:rsid w:val="001E481F"/>
    <w:rsid w:val="001F2ED2"/>
    <w:rsid w:val="00202FFD"/>
    <w:rsid w:val="00211B95"/>
    <w:rsid w:val="00213910"/>
    <w:rsid w:val="00217AA0"/>
    <w:rsid w:val="00226F9F"/>
    <w:rsid w:val="002270FC"/>
    <w:rsid w:val="002313A9"/>
    <w:rsid w:val="00232FAF"/>
    <w:rsid w:val="002374AE"/>
    <w:rsid w:val="00241735"/>
    <w:rsid w:val="0024174D"/>
    <w:rsid w:val="00244246"/>
    <w:rsid w:val="002500AB"/>
    <w:rsid w:val="00252F1D"/>
    <w:rsid w:val="00255115"/>
    <w:rsid w:val="00263D6B"/>
    <w:rsid w:val="00264829"/>
    <w:rsid w:val="00271478"/>
    <w:rsid w:val="00273575"/>
    <w:rsid w:val="00276764"/>
    <w:rsid w:val="00276D1B"/>
    <w:rsid w:val="0028623E"/>
    <w:rsid w:val="00290E3F"/>
    <w:rsid w:val="002910F0"/>
    <w:rsid w:val="002916B4"/>
    <w:rsid w:val="00291F18"/>
    <w:rsid w:val="0029700B"/>
    <w:rsid w:val="002A613F"/>
    <w:rsid w:val="002B1973"/>
    <w:rsid w:val="002B2AFC"/>
    <w:rsid w:val="002C3C4C"/>
    <w:rsid w:val="002C4FF5"/>
    <w:rsid w:val="002D1899"/>
    <w:rsid w:val="002D3441"/>
    <w:rsid w:val="002D4A2F"/>
    <w:rsid w:val="002D69A5"/>
    <w:rsid w:val="002F1BB4"/>
    <w:rsid w:val="002F5E0B"/>
    <w:rsid w:val="00306C19"/>
    <w:rsid w:val="0031272E"/>
    <w:rsid w:val="00314C81"/>
    <w:rsid w:val="0031765A"/>
    <w:rsid w:val="00317EC7"/>
    <w:rsid w:val="00323EA3"/>
    <w:rsid w:val="003249F1"/>
    <w:rsid w:val="0033138F"/>
    <w:rsid w:val="00332C51"/>
    <w:rsid w:val="003342A9"/>
    <w:rsid w:val="00334679"/>
    <w:rsid w:val="00341011"/>
    <w:rsid w:val="00344A42"/>
    <w:rsid w:val="00347D19"/>
    <w:rsid w:val="003554CC"/>
    <w:rsid w:val="00355701"/>
    <w:rsid w:val="00357765"/>
    <w:rsid w:val="0036473D"/>
    <w:rsid w:val="00366BA0"/>
    <w:rsid w:val="003822DD"/>
    <w:rsid w:val="00383708"/>
    <w:rsid w:val="003868FC"/>
    <w:rsid w:val="003952A2"/>
    <w:rsid w:val="0039653E"/>
    <w:rsid w:val="003A18E8"/>
    <w:rsid w:val="003A4594"/>
    <w:rsid w:val="003A7756"/>
    <w:rsid w:val="003A7E9B"/>
    <w:rsid w:val="003B0E9A"/>
    <w:rsid w:val="003B3797"/>
    <w:rsid w:val="003B6451"/>
    <w:rsid w:val="003C286A"/>
    <w:rsid w:val="003D1174"/>
    <w:rsid w:val="003D2D82"/>
    <w:rsid w:val="003E2D56"/>
    <w:rsid w:val="003E3BD7"/>
    <w:rsid w:val="004031DD"/>
    <w:rsid w:val="00403861"/>
    <w:rsid w:val="00407646"/>
    <w:rsid w:val="00407CB7"/>
    <w:rsid w:val="004107FE"/>
    <w:rsid w:val="00415346"/>
    <w:rsid w:val="00416C6B"/>
    <w:rsid w:val="004236DA"/>
    <w:rsid w:val="00425217"/>
    <w:rsid w:val="00425A83"/>
    <w:rsid w:val="00434AD1"/>
    <w:rsid w:val="00436E69"/>
    <w:rsid w:val="00452F4C"/>
    <w:rsid w:val="00455CAA"/>
    <w:rsid w:val="00462AD6"/>
    <w:rsid w:val="00472721"/>
    <w:rsid w:val="00475440"/>
    <w:rsid w:val="0047576E"/>
    <w:rsid w:val="00477C24"/>
    <w:rsid w:val="00477EF7"/>
    <w:rsid w:val="00480644"/>
    <w:rsid w:val="004813B9"/>
    <w:rsid w:val="00490EC5"/>
    <w:rsid w:val="00494035"/>
    <w:rsid w:val="00496DCC"/>
    <w:rsid w:val="00497269"/>
    <w:rsid w:val="0049770C"/>
    <w:rsid w:val="00497D6E"/>
    <w:rsid w:val="004A24BD"/>
    <w:rsid w:val="004A6135"/>
    <w:rsid w:val="004B3D3D"/>
    <w:rsid w:val="004B4C2F"/>
    <w:rsid w:val="004B64B3"/>
    <w:rsid w:val="004B78D2"/>
    <w:rsid w:val="004C4D24"/>
    <w:rsid w:val="004C7304"/>
    <w:rsid w:val="004D20CA"/>
    <w:rsid w:val="004D7F38"/>
    <w:rsid w:val="004E1B0D"/>
    <w:rsid w:val="004E2619"/>
    <w:rsid w:val="004E3991"/>
    <w:rsid w:val="004E67E2"/>
    <w:rsid w:val="004F2A4F"/>
    <w:rsid w:val="004F33A2"/>
    <w:rsid w:val="004F3BDE"/>
    <w:rsid w:val="0051210F"/>
    <w:rsid w:val="005223AF"/>
    <w:rsid w:val="00536BC6"/>
    <w:rsid w:val="005401A0"/>
    <w:rsid w:val="00544A8D"/>
    <w:rsid w:val="00545644"/>
    <w:rsid w:val="00555AD5"/>
    <w:rsid w:val="00561C17"/>
    <w:rsid w:val="00562BA8"/>
    <w:rsid w:val="00575B2E"/>
    <w:rsid w:val="00576C16"/>
    <w:rsid w:val="005862B6"/>
    <w:rsid w:val="005864C0"/>
    <w:rsid w:val="005966BE"/>
    <w:rsid w:val="00597CF4"/>
    <w:rsid w:val="005A1003"/>
    <w:rsid w:val="005A1359"/>
    <w:rsid w:val="005A2C0B"/>
    <w:rsid w:val="005A7474"/>
    <w:rsid w:val="005B0621"/>
    <w:rsid w:val="005B0B9C"/>
    <w:rsid w:val="005B15FA"/>
    <w:rsid w:val="005B38A7"/>
    <w:rsid w:val="005B73E0"/>
    <w:rsid w:val="005C6C65"/>
    <w:rsid w:val="005C7B5F"/>
    <w:rsid w:val="005D21D8"/>
    <w:rsid w:val="005D2A8C"/>
    <w:rsid w:val="005E0F4F"/>
    <w:rsid w:val="005E14C7"/>
    <w:rsid w:val="005E169A"/>
    <w:rsid w:val="005E23CD"/>
    <w:rsid w:val="005E2F22"/>
    <w:rsid w:val="005F2799"/>
    <w:rsid w:val="005F404D"/>
    <w:rsid w:val="005F5B37"/>
    <w:rsid w:val="00601A66"/>
    <w:rsid w:val="00610A25"/>
    <w:rsid w:val="00612077"/>
    <w:rsid w:val="006127B2"/>
    <w:rsid w:val="00620E1E"/>
    <w:rsid w:val="00634DAC"/>
    <w:rsid w:val="00636032"/>
    <w:rsid w:val="00641772"/>
    <w:rsid w:val="006423A5"/>
    <w:rsid w:val="00650453"/>
    <w:rsid w:val="00651F87"/>
    <w:rsid w:val="00653C64"/>
    <w:rsid w:val="00657B73"/>
    <w:rsid w:val="00663ADE"/>
    <w:rsid w:val="00666134"/>
    <w:rsid w:val="00666F1B"/>
    <w:rsid w:val="0067674C"/>
    <w:rsid w:val="00680373"/>
    <w:rsid w:val="00680B28"/>
    <w:rsid w:val="00680FD6"/>
    <w:rsid w:val="006831E6"/>
    <w:rsid w:val="00685708"/>
    <w:rsid w:val="00687AEC"/>
    <w:rsid w:val="00691149"/>
    <w:rsid w:val="00692925"/>
    <w:rsid w:val="006A1E42"/>
    <w:rsid w:val="006A337D"/>
    <w:rsid w:val="006B0CB9"/>
    <w:rsid w:val="006B2FA7"/>
    <w:rsid w:val="006B409E"/>
    <w:rsid w:val="006B62B6"/>
    <w:rsid w:val="006B6ED2"/>
    <w:rsid w:val="006B7FC6"/>
    <w:rsid w:val="006C65A1"/>
    <w:rsid w:val="006D5464"/>
    <w:rsid w:val="006E0F44"/>
    <w:rsid w:val="006E2BAF"/>
    <w:rsid w:val="006F2F10"/>
    <w:rsid w:val="006F6C7B"/>
    <w:rsid w:val="00700C6C"/>
    <w:rsid w:val="00702366"/>
    <w:rsid w:val="007052FB"/>
    <w:rsid w:val="00705612"/>
    <w:rsid w:val="0070710F"/>
    <w:rsid w:val="0071074D"/>
    <w:rsid w:val="00716A4E"/>
    <w:rsid w:val="00720834"/>
    <w:rsid w:val="00720D10"/>
    <w:rsid w:val="00722147"/>
    <w:rsid w:val="00723799"/>
    <w:rsid w:val="00723D41"/>
    <w:rsid w:val="00724AB6"/>
    <w:rsid w:val="00724B56"/>
    <w:rsid w:val="00731DAF"/>
    <w:rsid w:val="00737D42"/>
    <w:rsid w:val="007401C1"/>
    <w:rsid w:val="00742489"/>
    <w:rsid w:val="00742E72"/>
    <w:rsid w:val="007432C3"/>
    <w:rsid w:val="00744D9D"/>
    <w:rsid w:val="00750024"/>
    <w:rsid w:val="007509AD"/>
    <w:rsid w:val="00755877"/>
    <w:rsid w:val="00756965"/>
    <w:rsid w:val="007569BB"/>
    <w:rsid w:val="007573CD"/>
    <w:rsid w:val="00757F27"/>
    <w:rsid w:val="00763816"/>
    <w:rsid w:val="0076527E"/>
    <w:rsid w:val="0076564B"/>
    <w:rsid w:val="00765D95"/>
    <w:rsid w:val="00774CBA"/>
    <w:rsid w:val="00774D6E"/>
    <w:rsid w:val="007815B9"/>
    <w:rsid w:val="00795CD8"/>
    <w:rsid w:val="00796129"/>
    <w:rsid w:val="00797DC0"/>
    <w:rsid w:val="007A19B4"/>
    <w:rsid w:val="007A28F4"/>
    <w:rsid w:val="007A38CF"/>
    <w:rsid w:val="007B1D70"/>
    <w:rsid w:val="007B559A"/>
    <w:rsid w:val="007C581E"/>
    <w:rsid w:val="007D39B6"/>
    <w:rsid w:val="007E19B7"/>
    <w:rsid w:val="007E468E"/>
    <w:rsid w:val="007E5D56"/>
    <w:rsid w:val="007F6E35"/>
    <w:rsid w:val="0080272D"/>
    <w:rsid w:val="00802E1D"/>
    <w:rsid w:val="00804527"/>
    <w:rsid w:val="00805ADD"/>
    <w:rsid w:val="00810232"/>
    <w:rsid w:val="00812333"/>
    <w:rsid w:val="00816B59"/>
    <w:rsid w:val="00824196"/>
    <w:rsid w:val="00824DFE"/>
    <w:rsid w:val="008279E2"/>
    <w:rsid w:val="00830CED"/>
    <w:rsid w:val="00832664"/>
    <w:rsid w:val="0083529D"/>
    <w:rsid w:val="0084509A"/>
    <w:rsid w:val="00846A8A"/>
    <w:rsid w:val="00847AFD"/>
    <w:rsid w:val="00847E77"/>
    <w:rsid w:val="00852F00"/>
    <w:rsid w:val="00865AA4"/>
    <w:rsid w:val="00867138"/>
    <w:rsid w:val="008701CF"/>
    <w:rsid w:val="00871309"/>
    <w:rsid w:val="00871D91"/>
    <w:rsid w:val="00877E1F"/>
    <w:rsid w:val="00877E57"/>
    <w:rsid w:val="00882A0E"/>
    <w:rsid w:val="00894B73"/>
    <w:rsid w:val="008A340F"/>
    <w:rsid w:val="008A6421"/>
    <w:rsid w:val="008A7522"/>
    <w:rsid w:val="008A79DD"/>
    <w:rsid w:val="008B2F2E"/>
    <w:rsid w:val="008B3270"/>
    <w:rsid w:val="008B68AF"/>
    <w:rsid w:val="008C24C4"/>
    <w:rsid w:val="008C43D9"/>
    <w:rsid w:val="008F0D05"/>
    <w:rsid w:val="008F1AA5"/>
    <w:rsid w:val="008F3AE4"/>
    <w:rsid w:val="00900805"/>
    <w:rsid w:val="0090434D"/>
    <w:rsid w:val="00910BB0"/>
    <w:rsid w:val="009121F1"/>
    <w:rsid w:val="00914B4C"/>
    <w:rsid w:val="00914E02"/>
    <w:rsid w:val="00915C78"/>
    <w:rsid w:val="00920986"/>
    <w:rsid w:val="009212F9"/>
    <w:rsid w:val="0092540D"/>
    <w:rsid w:val="0092593A"/>
    <w:rsid w:val="00930709"/>
    <w:rsid w:val="00930907"/>
    <w:rsid w:val="00930DC5"/>
    <w:rsid w:val="00931517"/>
    <w:rsid w:val="009353A2"/>
    <w:rsid w:val="009373C6"/>
    <w:rsid w:val="00940045"/>
    <w:rsid w:val="00942987"/>
    <w:rsid w:val="00942A84"/>
    <w:rsid w:val="00946657"/>
    <w:rsid w:val="00947A6F"/>
    <w:rsid w:val="00952184"/>
    <w:rsid w:val="009577CA"/>
    <w:rsid w:val="009630BA"/>
    <w:rsid w:val="009639A9"/>
    <w:rsid w:val="00964D32"/>
    <w:rsid w:val="009659F5"/>
    <w:rsid w:val="00966883"/>
    <w:rsid w:val="009679B6"/>
    <w:rsid w:val="00967D15"/>
    <w:rsid w:val="00970CD2"/>
    <w:rsid w:val="00973B37"/>
    <w:rsid w:val="00975DF3"/>
    <w:rsid w:val="00981585"/>
    <w:rsid w:val="0098199F"/>
    <w:rsid w:val="00984C64"/>
    <w:rsid w:val="00987652"/>
    <w:rsid w:val="009907AD"/>
    <w:rsid w:val="00992409"/>
    <w:rsid w:val="009969E6"/>
    <w:rsid w:val="009A2345"/>
    <w:rsid w:val="009A6DDE"/>
    <w:rsid w:val="009B2CB7"/>
    <w:rsid w:val="009B5EF9"/>
    <w:rsid w:val="009B68CB"/>
    <w:rsid w:val="009C1B13"/>
    <w:rsid w:val="009C5BD0"/>
    <w:rsid w:val="009C63EE"/>
    <w:rsid w:val="009D60F9"/>
    <w:rsid w:val="009E0271"/>
    <w:rsid w:val="009E129A"/>
    <w:rsid w:val="009E576A"/>
    <w:rsid w:val="009E5B5C"/>
    <w:rsid w:val="009E6490"/>
    <w:rsid w:val="009E6BD9"/>
    <w:rsid w:val="009E6E56"/>
    <w:rsid w:val="009E76A0"/>
    <w:rsid w:val="009F4D4E"/>
    <w:rsid w:val="00A03B44"/>
    <w:rsid w:val="00A06471"/>
    <w:rsid w:val="00A07D53"/>
    <w:rsid w:val="00A15783"/>
    <w:rsid w:val="00A1677D"/>
    <w:rsid w:val="00A177FB"/>
    <w:rsid w:val="00A2397F"/>
    <w:rsid w:val="00A27497"/>
    <w:rsid w:val="00A32AAB"/>
    <w:rsid w:val="00A3433C"/>
    <w:rsid w:val="00A34407"/>
    <w:rsid w:val="00A34643"/>
    <w:rsid w:val="00A37A70"/>
    <w:rsid w:val="00A400C9"/>
    <w:rsid w:val="00A40D8E"/>
    <w:rsid w:val="00A41A19"/>
    <w:rsid w:val="00A44770"/>
    <w:rsid w:val="00A44BCE"/>
    <w:rsid w:val="00A5377F"/>
    <w:rsid w:val="00A651F3"/>
    <w:rsid w:val="00A659CE"/>
    <w:rsid w:val="00A71F22"/>
    <w:rsid w:val="00A77374"/>
    <w:rsid w:val="00A844BD"/>
    <w:rsid w:val="00A9271F"/>
    <w:rsid w:val="00AA06F3"/>
    <w:rsid w:val="00AA31B9"/>
    <w:rsid w:val="00AA4851"/>
    <w:rsid w:val="00AB0C65"/>
    <w:rsid w:val="00AB1727"/>
    <w:rsid w:val="00AB5A8A"/>
    <w:rsid w:val="00AC3D94"/>
    <w:rsid w:val="00AC4FB6"/>
    <w:rsid w:val="00AC7FF9"/>
    <w:rsid w:val="00AD122F"/>
    <w:rsid w:val="00AD1FC9"/>
    <w:rsid w:val="00AD475D"/>
    <w:rsid w:val="00AE0CFC"/>
    <w:rsid w:val="00AE3A68"/>
    <w:rsid w:val="00AE6E58"/>
    <w:rsid w:val="00AF36D5"/>
    <w:rsid w:val="00AF53AF"/>
    <w:rsid w:val="00B002C1"/>
    <w:rsid w:val="00B0267B"/>
    <w:rsid w:val="00B05F72"/>
    <w:rsid w:val="00B1234E"/>
    <w:rsid w:val="00B12C22"/>
    <w:rsid w:val="00B13D7D"/>
    <w:rsid w:val="00B14847"/>
    <w:rsid w:val="00B14AA8"/>
    <w:rsid w:val="00B23CA8"/>
    <w:rsid w:val="00B24EE8"/>
    <w:rsid w:val="00B25D20"/>
    <w:rsid w:val="00B30B6C"/>
    <w:rsid w:val="00B35D1B"/>
    <w:rsid w:val="00B40413"/>
    <w:rsid w:val="00B40451"/>
    <w:rsid w:val="00B52F34"/>
    <w:rsid w:val="00B53A1F"/>
    <w:rsid w:val="00B55D0B"/>
    <w:rsid w:val="00B67E51"/>
    <w:rsid w:val="00B7048F"/>
    <w:rsid w:val="00B7598B"/>
    <w:rsid w:val="00B75B9D"/>
    <w:rsid w:val="00B80BE4"/>
    <w:rsid w:val="00B840B0"/>
    <w:rsid w:val="00B840F0"/>
    <w:rsid w:val="00B8636A"/>
    <w:rsid w:val="00B93127"/>
    <w:rsid w:val="00B9492D"/>
    <w:rsid w:val="00B94E6A"/>
    <w:rsid w:val="00B96924"/>
    <w:rsid w:val="00B97429"/>
    <w:rsid w:val="00BA1CDE"/>
    <w:rsid w:val="00BA708B"/>
    <w:rsid w:val="00BB0A5C"/>
    <w:rsid w:val="00BB0E0F"/>
    <w:rsid w:val="00BB585D"/>
    <w:rsid w:val="00BC1EDF"/>
    <w:rsid w:val="00BC4468"/>
    <w:rsid w:val="00BC666F"/>
    <w:rsid w:val="00BC71CF"/>
    <w:rsid w:val="00BE661C"/>
    <w:rsid w:val="00BE67C9"/>
    <w:rsid w:val="00BF3301"/>
    <w:rsid w:val="00BF4568"/>
    <w:rsid w:val="00C01160"/>
    <w:rsid w:val="00C016E5"/>
    <w:rsid w:val="00C01A35"/>
    <w:rsid w:val="00C33EE5"/>
    <w:rsid w:val="00C4179D"/>
    <w:rsid w:val="00C438A3"/>
    <w:rsid w:val="00C474CE"/>
    <w:rsid w:val="00C5594A"/>
    <w:rsid w:val="00C62391"/>
    <w:rsid w:val="00C70EA6"/>
    <w:rsid w:val="00C72E65"/>
    <w:rsid w:val="00C74AFD"/>
    <w:rsid w:val="00C76011"/>
    <w:rsid w:val="00C844FB"/>
    <w:rsid w:val="00C948A9"/>
    <w:rsid w:val="00C95323"/>
    <w:rsid w:val="00C9632F"/>
    <w:rsid w:val="00C9655C"/>
    <w:rsid w:val="00CA6D70"/>
    <w:rsid w:val="00CB259A"/>
    <w:rsid w:val="00CB3112"/>
    <w:rsid w:val="00CB7109"/>
    <w:rsid w:val="00CB7D2A"/>
    <w:rsid w:val="00CC378B"/>
    <w:rsid w:val="00CC3F9D"/>
    <w:rsid w:val="00CD2D3E"/>
    <w:rsid w:val="00CE382F"/>
    <w:rsid w:val="00CE3A00"/>
    <w:rsid w:val="00CF1214"/>
    <w:rsid w:val="00CF1C92"/>
    <w:rsid w:val="00CF222C"/>
    <w:rsid w:val="00D00041"/>
    <w:rsid w:val="00D00459"/>
    <w:rsid w:val="00D01E58"/>
    <w:rsid w:val="00D0565F"/>
    <w:rsid w:val="00D07924"/>
    <w:rsid w:val="00D17898"/>
    <w:rsid w:val="00D20C9E"/>
    <w:rsid w:val="00D246A3"/>
    <w:rsid w:val="00D25EB7"/>
    <w:rsid w:val="00D30DD8"/>
    <w:rsid w:val="00D32D12"/>
    <w:rsid w:val="00D34B6F"/>
    <w:rsid w:val="00D37424"/>
    <w:rsid w:val="00D430B4"/>
    <w:rsid w:val="00D43A6E"/>
    <w:rsid w:val="00D44817"/>
    <w:rsid w:val="00D47F78"/>
    <w:rsid w:val="00D57DE8"/>
    <w:rsid w:val="00D643DB"/>
    <w:rsid w:val="00D64CE9"/>
    <w:rsid w:val="00D73A21"/>
    <w:rsid w:val="00D73B33"/>
    <w:rsid w:val="00D7762D"/>
    <w:rsid w:val="00D807CF"/>
    <w:rsid w:val="00D92924"/>
    <w:rsid w:val="00D97ADA"/>
    <w:rsid w:val="00DA019C"/>
    <w:rsid w:val="00DA43BB"/>
    <w:rsid w:val="00DA5677"/>
    <w:rsid w:val="00DB06C7"/>
    <w:rsid w:val="00DB0A72"/>
    <w:rsid w:val="00DB1121"/>
    <w:rsid w:val="00DB254B"/>
    <w:rsid w:val="00DB430F"/>
    <w:rsid w:val="00DB443E"/>
    <w:rsid w:val="00DB7BD9"/>
    <w:rsid w:val="00DB7D81"/>
    <w:rsid w:val="00DC2A42"/>
    <w:rsid w:val="00DD0918"/>
    <w:rsid w:val="00DD567B"/>
    <w:rsid w:val="00DE6B89"/>
    <w:rsid w:val="00DF13F9"/>
    <w:rsid w:val="00DF31C6"/>
    <w:rsid w:val="00DF3D58"/>
    <w:rsid w:val="00DF3D8C"/>
    <w:rsid w:val="00DF7538"/>
    <w:rsid w:val="00DF7B13"/>
    <w:rsid w:val="00E02B72"/>
    <w:rsid w:val="00E1743B"/>
    <w:rsid w:val="00E403B1"/>
    <w:rsid w:val="00E40558"/>
    <w:rsid w:val="00E41177"/>
    <w:rsid w:val="00E42BF9"/>
    <w:rsid w:val="00E43102"/>
    <w:rsid w:val="00E45C83"/>
    <w:rsid w:val="00E5375C"/>
    <w:rsid w:val="00E6184F"/>
    <w:rsid w:val="00E633B6"/>
    <w:rsid w:val="00E66A2C"/>
    <w:rsid w:val="00E67038"/>
    <w:rsid w:val="00E67463"/>
    <w:rsid w:val="00E74B22"/>
    <w:rsid w:val="00E74B72"/>
    <w:rsid w:val="00E77CCD"/>
    <w:rsid w:val="00E81B0A"/>
    <w:rsid w:val="00E821C6"/>
    <w:rsid w:val="00E84007"/>
    <w:rsid w:val="00E91CC5"/>
    <w:rsid w:val="00E92269"/>
    <w:rsid w:val="00E9661B"/>
    <w:rsid w:val="00E967C8"/>
    <w:rsid w:val="00EA4167"/>
    <w:rsid w:val="00EA78C7"/>
    <w:rsid w:val="00EB7B1D"/>
    <w:rsid w:val="00EC0EEF"/>
    <w:rsid w:val="00EC22F0"/>
    <w:rsid w:val="00EC2351"/>
    <w:rsid w:val="00EC585A"/>
    <w:rsid w:val="00ED6186"/>
    <w:rsid w:val="00EE3CB7"/>
    <w:rsid w:val="00EE4AF9"/>
    <w:rsid w:val="00EE7792"/>
    <w:rsid w:val="00EF6ECE"/>
    <w:rsid w:val="00F007D0"/>
    <w:rsid w:val="00F015A7"/>
    <w:rsid w:val="00F04750"/>
    <w:rsid w:val="00F06F2C"/>
    <w:rsid w:val="00F072B7"/>
    <w:rsid w:val="00F11990"/>
    <w:rsid w:val="00F15887"/>
    <w:rsid w:val="00F23465"/>
    <w:rsid w:val="00F2365E"/>
    <w:rsid w:val="00F24C30"/>
    <w:rsid w:val="00F2531C"/>
    <w:rsid w:val="00F25B41"/>
    <w:rsid w:val="00F25BDF"/>
    <w:rsid w:val="00F32853"/>
    <w:rsid w:val="00F33545"/>
    <w:rsid w:val="00F45E11"/>
    <w:rsid w:val="00F46DE6"/>
    <w:rsid w:val="00F50F55"/>
    <w:rsid w:val="00F5292B"/>
    <w:rsid w:val="00F545D6"/>
    <w:rsid w:val="00F57E72"/>
    <w:rsid w:val="00F64483"/>
    <w:rsid w:val="00F64FDE"/>
    <w:rsid w:val="00F66E33"/>
    <w:rsid w:val="00F67260"/>
    <w:rsid w:val="00F8748C"/>
    <w:rsid w:val="00F94191"/>
    <w:rsid w:val="00F96BD7"/>
    <w:rsid w:val="00FA6292"/>
    <w:rsid w:val="00FB1D7D"/>
    <w:rsid w:val="00FB248E"/>
    <w:rsid w:val="00FB3712"/>
    <w:rsid w:val="00FB5470"/>
    <w:rsid w:val="00FB569A"/>
    <w:rsid w:val="00FC43E4"/>
    <w:rsid w:val="00FC4FA4"/>
    <w:rsid w:val="00FC76EF"/>
    <w:rsid w:val="00FD143A"/>
    <w:rsid w:val="00FD4519"/>
    <w:rsid w:val="00FD55A0"/>
    <w:rsid w:val="00FE19B5"/>
    <w:rsid w:val="00FE2DF3"/>
    <w:rsid w:val="00FE3F50"/>
    <w:rsid w:val="00FE7B04"/>
    <w:rsid w:val="00FF4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4203"/>
  <w15:chartTrackingRefBased/>
  <w15:docId w15:val="{C0CC09FC-A0CC-46BA-B106-14592397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3E"/>
  </w:style>
  <w:style w:type="paragraph" w:styleId="Heading1">
    <w:name w:val="heading 1"/>
    <w:basedOn w:val="Normal"/>
    <w:next w:val="Normal"/>
    <w:link w:val="Heading1Char"/>
    <w:uiPriority w:val="9"/>
    <w:qFormat/>
    <w:rsid w:val="00AB5A8A"/>
    <w:pPr>
      <w:jc w:val="center"/>
      <w:outlineLvl w:val="0"/>
    </w:pPr>
    <w:rPr>
      <w:b/>
      <w:bCs/>
      <w:sz w:val="40"/>
      <w:szCs w:val="40"/>
      <w:u w:val="single"/>
    </w:rPr>
  </w:style>
  <w:style w:type="paragraph" w:styleId="Heading2">
    <w:name w:val="heading 2"/>
    <w:basedOn w:val="Normal"/>
    <w:next w:val="Normal"/>
    <w:link w:val="Heading2Char"/>
    <w:uiPriority w:val="9"/>
    <w:unhideWhenUsed/>
    <w:qFormat/>
    <w:rsid w:val="0029700B"/>
    <w:pPr>
      <w:outlineLvl w:val="1"/>
    </w:pPr>
    <w:rPr>
      <w:b/>
      <w:bCs/>
      <w:sz w:val="28"/>
    </w:rPr>
  </w:style>
  <w:style w:type="paragraph" w:styleId="Heading3">
    <w:name w:val="heading 3"/>
    <w:basedOn w:val="Normal"/>
    <w:next w:val="Normal"/>
    <w:link w:val="Heading3Char"/>
    <w:uiPriority w:val="9"/>
    <w:unhideWhenUsed/>
    <w:qFormat/>
    <w:rsid w:val="005D21D8"/>
    <w:pPr>
      <w:outlineLvl w:val="2"/>
    </w:pPr>
    <w:rPr>
      <w:b/>
      <w:bCs/>
    </w:rPr>
  </w:style>
  <w:style w:type="paragraph" w:styleId="Heading4">
    <w:name w:val="heading 4"/>
    <w:basedOn w:val="Normal"/>
    <w:next w:val="Normal"/>
    <w:link w:val="Heading4Char"/>
    <w:uiPriority w:val="9"/>
    <w:semiHidden/>
    <w:unhideWhenUsed/>
    <w:qFormat/>
    <w:rsid w:val="00742489"/>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2489"/>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2489"/>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2489"/>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248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248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A8A"/>
    <w:rPr>
      <w:b/>
      <w:bCs/>
      <w:sz w:val="40"/>
      <w:szCs w:val="40"/>
      <w:u w:val="single"/>
    </w:rPr>
  </w:style>
  <w:style w:type="character" w:customStyle="1" w:styleId="Heading2Char">
    <w:name w:val="Heading 2 Char"/>
    <w:basedOn w:val="DefaultParagraphFont"/>
    <w:link w:val="Heading2"/>
    <w:uiPriority w:val="9"/>
    <w:rsid w:val="0029700B"/>
    <w:rPr>
      <w:b/>
      <w:bCs/>
      <w:sz w:val="28"/>
    </w:rPr>
  </w:style>
  <w:style w:type="character" w:customStyle="1" w:styleId="Heading3Char">
    <w:name w:val="Heading 3 Char"/>
    <w:basedOn w:val="DefaultParagraphFont"/>
    <w:link w:val="Heading3"/>
    <w:uiPriority w:val="9"/>
    <w:rsid w:val="005D21D8"/>
    <w:rPr>
      <w:b/>
      <w:bCs/>
    </w:rPr>
  </w:style>
  <w:style w:type="character" w:customStyle="1" w:styleId="Heading4Char">
    <w:name w:val="Heading 4 Char"/>
    <w:basedOn w:val="DefaultParagraphFont"/>
    <w:link w:val="Heading4"/>
    <w:uiPriority w:val="9"/>
    <w:semiHidden/>
    <w:rsid w:val="0074248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4248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4248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4248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424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248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91F18"/>
    <w:pPr>
      <w:ind w:left="720"/>
      <w:contextualSpacing/>
    </w:pPr>
  </w:style>
  <w:style w:type="character" w:styleId="CommentReference">
    <w:name w:val="annotation reference"/>
    <w:basedOn w:val="DefaultParagraphFont"/>
    <w:uiPriority w:val="99"/>
    <w:semiHidden/>
    <w:unhideWhenUsed/>
    <w:rsid w:val="00894B73"/>
    <w:rPr>
      <w:sz w:val="16"/>
      <w:szCs w:val="16"/>
    </w:rPr>
  </w:style>
  <w:style w:type="paragraph" w:styleId="CommentText">
    <w:name w:val="annotation text"/>
    <w:basedOn w:val="Normal"/>
    <w:link w:val="CommentTextChar"/>
    <w:uiPriority w:val="99"/>
    <w:semiHidden/>
    <w:unhideWhenUsed/>
    <w:rsid w:val="00894B73"/>
    <w:pPr>
      <w:spacing w:line="240" w:lineRule="auto"/>
    </w:pPr>
    <w:rPr>
      <w:sz w:val="20"/>
      <w:szCs w:val="20"/>
    </w:rPr>
  </w:style>
  <w:style w:type="character" w:customStyle="1" w:styleId="CommentTextChar">
    <w:name w:val="Comment Text Char"/>
    <w:basedOn w:val="DefaultParagraphFont"/>
    <w:link w:val="CommentText"/>
    <w:uiPriority w:val="99"/>
    <w:semiHidden/>
    <w:rsid w:val="00894B73"/>
    <w:rPr>
      <w:sz w:val="20"/>
      <w:szCs w:val="20"/>
    </w:rPr>
  </w:style>
  <w:style w:type="paragraph" w:styleId="CommentSubject">
    <w:name w:val="annotation subject"/>
    <w:basedOn w:val="CommentText"/>
    <w:next w:val="CommentText"/>
    <w:link w:val="CommentSubjectChar"/>
    <w:uiPriority w:val="99"/>
    <w:semiHidden/>
    <w:unhideWhenUsed/>
    <w:rsid w:val="00894B73"/>
    <w:rPr>
      <w:b/>
      <w:bCs/>
    </w:rPr>
  </w:style>
  <w:style w:type="character" w:customStyle="1" w:styleId="CommentSubjectChar">
    <w:name w:val="Comment Subject Char"/>
    <w:basedOn w:val="CommentTextChar"/>
    <w:link w:val="CommentSubject"/>
    <w:uiPriority w:val="99"/>
    <w:semiHidden/>
    <w:rsid w:val="00894B73"/>
    <w:rPr>
      <w:b/>
      <w:bCs/>
      <w:sz w:val="20"/>
      <w:szCs w:val="20"/>
    </w:rPr>
  </w:style>
  <w:style w:type="paragraph" w:styleId="Header">
    <w:name w:val="header"/>
    <w:basedOn w:val="Normal"/>
    <w:link w:val="HeaderChar"/>
    <w:uiPriority w:val="99"/>
    <w:unhideWhenUsed/>
    <w:rsid w:val="00545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44"/>
  </w:style>
  <w:style w:type="paragraph" w:styleId="Footer">
    <w:name w:val="footer"/>
    <w:basedOn w:val="Normal"/>
    <w:link w:val="FooterChar"/>
    <w:uiPriority w:val="99"/>
    <w:unhideWhenUsed/>
    <w:rsid w:val="00545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44"/>
  </w:style>
  <w:style w:type="table" w:styleId="TableGrid">
    <w:name w:val="Table Grid"/>
    <w:basedOn w:val="TableNormal"/>
    <w:uiPriority w:val="39"/>
    <w:rsid w:val="001A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07D0"/>
    <w:rPr>
      <w:color w:val="0563C1" w:themeColor="hyperlink"/>
      <w:u w:val="single"/>
    </w:rPr>
  </w:style>
  <w:style w:type="character" w:customStyle="1" w:styleId="UnresolvedMention1">
    <w:name w:val="Unresolved Mention1"/>
    <w:basedOn w:val="DefaultParagraphFont"/>
    <w:uiPriority w:val="99"/>
    <w:semiHidden/>
    <w:unhideWhenUsed/>
    <w:rsid w:val="00F007D0"/>
    <w:rPr>
      <w:color w:val="605E5C"/>
      <w:shd w:val="clear" w:color="auto" w:fill="E1DFDD"/>
    </w:rPr>
  </w:style>
  <w:style w:type="paragraph" w:styleId="TOCHeading">
    <w:name w:val="TOC Heading"/>
    <w:basedOn w:val="Heading1"/>
    <w:next w:val="Normal"/>
    <w:uiPriority w:val="39"/>
    <w:unhideWhenUsed/>
    <w:qFormat/>
    <w:rsid w:val="00561C17"/>
    <w:pPr>
      <w:outlineLvl w:val="9"/>
    </w:pPr>
  </w:style>
  <w:style w:type="paragraph" w:styleId="TOC1">
    <w:name w:val="toc 1"/>
    <w:basedOn w:val="Normal"/>
    <w:next w:val="Normal"/>
    <w:autoRedefine/>
    <w:uiPriority w:val="39"/>
    <w:unhideWhenUsed/>
    <w:rsid w:val="00716A4E"/>
    <w:pPr>
      <w:tabs>
        <w:tab w:val="right" w:leader="dot" w:pos="10790"/>
      </w:tabs>
      <w:spacing w:after="100"/>
    </w:pPr>
    <w:rPr>
      <w:rFonts w:ascii="Arial" w:hAnsi="Arial" w:cs="Arial"/>
      <w:noProof/>
    </w:rPr>
  </w:style>
  <w:style w:type="paragraph" w:styleId="TOC2">
    <w:name w:val="toc 2"/>
    <w:basedOn w:val="Normal"/>
    <w:next w:val="Normal"/>
    <w:autoRedefine/>
    <w:uiPriority w:val="39"/>
    <w:unhideWhenUsed/>
    <w:rsid w:val="00AB5A8A"/>
    <w:pPr>
      <w:spacing w:after="100"/>
      <w:ind w:left="220"/>
    </w:pPr>
  </w:style>
  <w:style w:type="paragraph" w:styleId="TOC3">
    <w:name w:val="toc 3"/>
    <w:basedOn w:val="Normal"/>
    <w:next w:val="Normal"/>
    <w:autoRedefine/>
    <w:uiPriority w:val="39"/>
    <w:unhideWhenUsed/>
    <w:rsid w:val="005D21D8"/>
    <w:pPr>
      <w:spacing w:after="100"/>
      <w:ind w:left="440"/>
    </w:pPr>
  </w:style>
  <w:style w:type="character" w:customStyle="1" w:styleId="UnresolvedMention2">
    <w:name w:val="Unresolved Mention2"/>
    <w:basedOn w:val="DefaultParagraphFont"/>
    <w:uiPriority w:val="99"/>
    <w:semiHidden/>
    <w:unhideWhenUsed/>
    <w:rsid w:val="0098199F"/>
    <w:rPr>
      <w:color w:val="605E5C"/>
      <w:shd w:val="clear" w:color="auto" w:fill="E1DFDD"/>
    </w:rPr>
  </w:style>
  <w:style w:type="paragraph" w:styleId="NoSpacing">
    <w:name w:val="No Spacing"/>
    <w:uiPriority w:val="1"/>
    <w:qFormat/>
    <w:rsid w:val="003868FC"/>
    <w:pPr>
      <w:spacing w:after="0" w:line="240" w:lineRule="auto"/>
    </w:pPr>
  </w:style>
  <w:style w:type="paragraph" w:styleId="Title">
    <w:name w:val="Title"/>
    <w:basedOn w:val="Normal"/>
    <w:next w:val="Normal"/>
    <w:link w:val="TitleChar"/>
    <w:uiPriority w:val="10"/>
    <w:qFormat/>
    <w:rsid w:val="00EB7B1D"/>
    <w:pPr>
      <w:spacing w:after="0" w:line="240" w:lineRule="auto"/>
      <w:contextualSpacing/>
      <w:jc w:val="center"/>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EB7B1D"/>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rsid w:val="00EB7B1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B7B1D"/>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65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gulfcoastfla.org" TargetMode="External"/><Relationship Id="rId4" Type="http://schemas.openxmlformats.org/officeDocument/2006/relationships/settings" Target="settings.xml"/><Relationship Id="rId9" Type="http://schemas.openxmlformats.org/officeDocument/2006/relationships/hyperlink" Target="http://www.nagulfcoastf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B9F15-1228-40A4-AD54-FC91C95A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8841</Words>
  <Characters>50398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coast area policy</dc:title>
  <dc:subject/>
  <dc:creator>Robert Ciccone</dc:creator>
  <cp:keywords/>
  <dc:description/>
  <cp:lastModifiedBy>Nick Bissanti</cp:lastModifiedBy>
  <cp:revision>11</cp:revision>
  <cp:lastPrinted>2025-08-10T17:36:00Z</cp:lastPrinted>
  <dcterms:created xsi:type="dcterms:W3CDTF">2025-07-21T19:55:00Z</dcterms:created>
  <dcterms:modified xsi:type="dcterms:W3CDTF">2025-08-10T17:36:00Z</dcterms:modified>
</cp:coreProperties>
</file>